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2C87" w:rsidRPr="00FD2468" w:rsidRDefault="007E2C87" w:rsidP="007E2C87">
      <w:pPr>
        <w:spacing w:line="276" w:lineRule="auto"/>
        <w:ind w:firstLine="480"/>
        <w:jc w:val="center"/>
        <w:rPr>
          <w:rFonts w:ascii="Times New Roman" w:hAnsi="Times New Roman"/>
          <w:b/>
          <w:bCs/>
          <w:color w:val="000000"/>
          <w:kern w:val="0"/>
          <w:szCs w:val="21"/>
        </w:rPr>
      </w:pPr>
    </w:p>
    <w:p w:rsidR="002E0E0E" w:rsidRPr="00FD2468" w:rsidRDefault="002E0E0E" w:rsidP="002E0E0E">
      <w:pPr>
        <w:spacing w:line="300" w:lineRule="auto"/>
        <w:rPr>
          <w:rFonts w:ascii="Times New Roman" w:hAnsi="Times New Roman"/>
          <w:b/>
          <w:szCs w:val="21"/>
        </w:rPr>
      </w:pPr>
    </w:p>
    <w:p w:rsidR="002E0E0E" w:rsidRPr="00FD2468" w:rsidRDefault="002E0E0E" w:rsidP="002E0E0E">
      <w:pPr>
        <w:spacing w:line="276" w:lineRule="auto"/>
        <w:ind w:firstLineChars="200" w:firstLine="643"/>
        <w:jc w:val="center"/>
        <w:rPr>
          <w:rFonts w:ascii="Times New Roman" w:hAnsi="Times New Roman"/>
          <w:b/>
          <w:bCs/>
          <w:color w:val="000000"/>
          <w:kern w:val="0"/>
          <w:sz w:val="32"/>
          <w:szCs w:val="32"/>
        </w:rPr>
      </w:pPr>
      <w:r w:rsidRPr="00FD2468">
        <w:rPr>
          <w:rFonts w:ascii="Times New Roman" w:hAnsi="Times New Roman"/>
          <w:b/>
          <w:bCs/>
          <w:color w:val="000000"/>
          <w:kern w:val="0"/>
          <w:sz w:val="32"/>
          <w:szCs w:val="32"/>
        </w:rPr>
        <w:t>论文标题</w:t>
      </w:r>
    </w:p>
    <w:p w:rsidR="002E0E0E" w:rsidRPr="00FD2468" w:rsidRDefault="002E0E0E" w:rsidP="00E92ABC">
      <w:pPr>
        <w:spacing w:line="276" w:lineRule="auto"/>
        <w:ind w:firstLineChars="200" w:firstLine="420"/>
        <w:jc w:val="center"/>
        <w:rPr>
          <w:rFonts w:ascii="Times New Roman" w:eastAsia="华文楷体" w:hAnsi="Times New Roman"/>
          <w:bCs/>
          <w:color w:val="000000"/>
          <w:kern w:val="0"/>
          <w:szCs w:val="21"/>
          <w:vertAlign w:val="superscript"/>
        </w:rPr>
      </w:pPr>
      <w:r w:rsidRPr="00FD2468">
        <w:rPr>
          <w:rFonts w:ascii="Times New Roman" w:eastAsia="华文楷体" w:hAnsi="Times New Roman"/>
          <w:bCs/>
          <w:color w:val="000000"/>
          <w:kern w:val="0"/>
          <w:szCs w:val="21"/>
        </w:rPr>
        <w:t>第一作者</w:t>
      </w:r>
      <w:r w:rsidRPr="00FD2468">
        <w:rPr>
          <w:rFonts w:ascii="Times New Roman" w:eastAsia="华文楷体" w:hAnsi="Times New Roman"/>
          <w:bCs/>
          <w:color w:val="000000"/>
          <w:kern w:val="0"/>
          <w:szCs w:val="21"/>
          <w:vertAlign w:val="superscript"/>
        </w:rPr>
        <w:t>1</w:t>
      </w:r>
      <w:r w:rsidR="00B65B6A">
        <w:rPr>
          <w:rFonts w:ascii="Times New Roman" w:eastAsia="华文楷体" w:hAnsi="Times New Roman" w:hint="eastAsia"/>
          <w:bCs/>
          <w:color w:val="000000"/>
          <w:kern w:val="0"/>
          <w:szCs w:val="21"/>
        </w:rPr>
        <w:t xml:space="preserve"> </w:t>
      </w:r>
      <w:r w:rsidRPr="00FD2468">
        <w:rPr>
          <w:rFonts w:ascii="Times New Roman" w:eastAsia="华文楷体" w:hAnsi="Times New Roman"/>
          <w:bCs/>
          <w:color w:val="000000"/>
          <w:kern w:val="0"/>
          <w:szCs w:val="21"/>
        </w:rPr>
        <w:t>第二作者</w:t>
      </w:r>
      <w:r w:rsidRPr="00FD2468">
        <w:rPr>
          <w:rFonts w:ascii="Times New Roman" w:eastAsia="华文楷体" w:hAnsi="Times New Roman"/>
          <w:bCs/>
          <w:color w:val="000000"/>
          <w:kern w:val="0"/>
          <w:szCs w:val="21"/>
          <w:vertAlign w:val="superscript"/>
        </w:rPr>
        <w:t xml:space="preserve">2 </w:t>
      </w:r>
    </w:p>
    <w:p w:rsidR="002E0E0E" w:rsidRPr="00FD2468" w:rsidRDefault="002E0E0E" w:rsidP="00E92ABC">
      <w:pPr>
        <w:widowControl/>
        <w:spacing w:line="276" w:lineRule="auto"/>
        <w:ind w:left="717"/>
        <w:jc w:val="center"/>
        <w:rPr>
          <w:rFonts w:ascii="Times New Roman" w:eastAsia="华文楷体" w:hAnsi="Times New Roman"/>
          <w:kern w:val="0"/>
          <w:szCs w:val="21"/>
        </w:rPr>
      </w:pPr>
      <w:r w:rsidRPr="00FD2468">
        <w:rPr>
          <w:rFonts w:ascii="Times New Roman" w:eastAsia="华文楷体" w:hAnsi="Times New Roman"/>
          <w:kern w:val="0"/>
          <w:szCs w:val="21"/>
        </w:rPr>
        <w:t xml:space="preserve">1. </w:t>
      </w:r>
      <w:r w:rsidRPr="00FD2468">
        <w:rPr>
          <w:rFonts w:ascii="Times New Roman" w:eastAsia="华文楷体" w:hAnsi="Times New Roman"/>
          <w:kern w:val="0"/>
          <w:szCs w:val="21"/>
        </w:rPr>
        <w:t>第一作者的单位</w:t>
      </w:r>
      <w:r w:rsidRPr="00FD2468">
        <w:rPr>
          <w:rFonts w:ascii="Times New Roman" w:eastAsia="华文楷体" w:hAnsi="Times New Roman"/>
          <w:kern w:val="0"/>
          <w:szCs w:val="21"/>
        </w:rPr>
        <w:t>/</w:t>
      </w:r>
      <w:r w:rsidRPr="00FD2468">
        <w:rPr>
          <w:rFonts w:ascii="Times New Roman" w:eastAsia="华文楷体" w:hAnsi="Times New Roman"/>
          <w:kern w:val="0"/>
          <w:szCs w:val="21"/>
        </w:rPr>
        <w:t>机构</w:t>
      </w:r>
      <w:r w:rsidR="00B65B6A">
        <w:rPr>
          <w:rFonts w:ascii="Times New Roman" w:eastAsia="华文楷体" w:hAnsi="Times New Roman" w:hint="eastAsia"/>
          <w:kern w:val="0"/>
          <w:szCs w:val="21"/>
        </w:rPr>
        <w:t xml:space="preserve"> </w:t>
      </w:r>
      <w:r w:rsidRPr="00FD2468">
        <w:rPr>
          <w:rFonts w:ascii="Times New Roman" w:eastAsia="华文楷体" w:hAnsi="Times New Roman"/>
          <w:kern w:val="0"/>
          <w:szCs w:val="21"/>
        </w:rPr>
        <w:t>地址</w:t>
      </w:r>
      <w:r w:rsidR="00B65B6A">
        <w:rPr>
          <w:rFonts w:ascii="Times New Roman" w:eastAsia="华文楷体" w:hAnsi="Times New Roman" w:hint="eastAsia"/>
          <w:kern w:val="0"/>
          <w:szCs w:val="21"/>
        </w:rPr>
        <w:t xml:space="preserve"> </w:t>
      </w:r>
      <w:r w:rsidRPr="00FD2468">
        <w:rPr>
          <w:rFonts w:ascii="Times New Roman" w:eastAsia="华文楷体" w:hAnsi="Times New Roman"/>
          <w:kern w:val="0"/>
          <w:szCs w:val="21"/>
        </w:rPr>
        <w:t>邮编</w:t>
      </w:r>
    </w:p>
    <w:p w:rsidR="002E0E0E" w:rsidRPr="00FD2468" w:rsidRDefault="002E0E0E" w:rsidP="00E92ABC">
      <w:pPr>
        <w:widowControl/>
        <w:spacing w:line="276" w:lineRule="auto"/>
        <w:ind w:left="717"/>
        <w:jc w:val="center"/>
        <w:rPr>
          <w:rFonts w:ascii="Times New Roman" w:eastAsia="华文楷体" w:hAnsi="Times New Roman"/>
          <w:kern w:val="0"/>
          <w:szCs w:val="21"/>
        </w:rPr>
      </w:pPr>
      <w:r w:rsidRPr="00FD2468">
        <w:rPr>
          <w:rFonts w:ascii="Times New Roman" w:eastAsia="华文楷体" w:hAnsi="Times New Roman"/>
          <w:kern w:val="0"/>
          <w:szCs w:val="21"/>
        </w:rPr>
        <w:t xml:space="preserve">2. </w:t>
      </w:r>
      <w:r w:rsidRPr="00FD2468">
        <w:rPr>
          <w:rFonts w:ascii="Times New Roman" w:eastAsia="华文楷体" w:hAnsi="Times New Roman"/>
          <w:kern w:val="0"/>
          <w:szCs w:val="21"/>
        </w:rPr>
        <w:t>第二作者的单位</w:t>
      </w:r>
      <w:r w:rsidRPr="00FD2468">
        <w:rPr>
          <w:rFonts w:ascii="Times New Roman" w:eastAsia="华文楷体" w:hAnsi="Times New Roman"/>
          <w:kern w:val="0"/>
          <w:szCs w:val="21"/>
        </w:rPr>
        <w:t>/</w:t>
      </w:r>
      <w:r w:rsidRPr="00FD2468">
        <w:rPr>
          <w:rFonts w:ascii="Times New Roman" w:eastAsia="华文楷体" w:hAnsi="Times New Roman"/>
          <w:kern w:val="0"/>
          <w:szCs w:val="21"/>
        </w:rPr>
        <w:t>机构</w:t>
      </w:r>
      <w:r w:rsidR="00B65B6A">
        <w:rPr>
          <w:rFonts w:ascii="Times New Roman" w:eastAsia="华文楷体" w:hAnsi="Times New Roman" w:hint="eastAsia"/>
          <w:kern w:val="0"/>
          <w:szCs w:val="21"/>
        </w:rPr>
        <w:t xml:space="preserve"> </w:t>
      </w:r>
      <w:r w:rsidRPr="00FD2468">
        <w:rPr>
          <w:rFonts w:ascii="Times New Roman" w:eastAsia="华文楷体" w:hAnsi="Times New Roman"/>
          <w:kern w:val="0"/>
          <w:szCs w:val="21"/>
        </w:rPr>
        <w:t>地址</w:t>
      </w:r>
      <w:r w:rsidR="00B65B6A">
        <w:rPr>
          <w:rFonts w:ascii="Times New Roman" w:eastAsia="华文楷体" w:hAnsi="Times New Roman" w:hint="eastAsia"/>
          <w:kern w:val="0"/>
          <w:szCs w:val="21"/>
        </w:rPr>
        <w:t xml:space="preserve"> </w:t>
      </w:r>
      <w:r w:rsidRPr="00FD2468">
        <w:rPr>
          <w:rFonts w:ascii="Times New Roman" w:eastAsia="华文楷体" w:hAnsi="Times New Roman"/>
          <w:kern w:val="0"/>
          <w:szCs w:val="21"/>
        </w:rPr>
        <w:t>邮编</w:t>
      </w:r>
    </w:p>
    <w:p w:rsidR="002E0E0E" w:rsidRPr="00FD2468" w:rsidRDefault="002E0E0E" w:rsidP="00E92ABC">
      <w:pPr>
        <w:spacing w:line="276" w:lineRule="auto"/>
        <w:rPr>
          <w:rFonts w:ascii="Times New Roman" w:hAnsi="Times New Roman"/>
          <w:sz w:val="24"/>
          <w:szCs w:val="21"/>
        </w:rPr>
      </w:pPr>
      <w:r w:rsidRPr="00FA1D7E">
        <w:rPr>
          <w:rFonts w:ascii="黑体" w:eastAsia="黑体" w:hAnsi="黑体" w:hint="eastAsia"/>
          <w:b/>
          <w:szCs w:val="21"/>
        </w:rPr>
        <w:t>摘要</w:t>
      </w:r>
      <w:r w:rsidRPr="00FA1D7E">
        <w:rPr>
          <w:rFonts w:ascii="黑体" w:eastAsia="黑体" w:hAnsi="黑体" w:hint="eastAsia"/>
          <w:szCs w:val="21"/>
        </w:rPr>
        <w:t>：</w:t>
      </w:r>
      <w:r w:rsidRPr="00FD2468">
        <w:rPr>
          <w:rFonts w:ascii="Times New Roman" w:eastAsia="华文楷体" w:hAnsi="Times New Roman"/>
          <w:szCs w:val="21"/>
        </w:rPr>
        <w:t>（限长</w:t>
      </w:r>
      <w:r w:rsidRPr="00FD2468">
        <w:rPr>
          <w:rFonts w:ascii="Times New Roman" w:eastAsia="华文楷体" w:hAnsi="Times New Roman"/>
          <w:szCs w:val="21"/>
        </w:rPr>
        <w:t>500</w:t>
      </w:r>
      <w:r w:rsidRPr="00FD2468">
        <w:rPr>
          <w:rFonts w:ascii="Times New Roman" w:eastAsia="华文楷体" w:hAnsi="Times New Roman"/>
          <w:szCs w:val="21"/>
        </w:rPr>
        <w:t>字。左对齐。</w:t>
      </w:r>
      <w:r w:rsidRPr="00FD2468">
        <w:rPr>
          <w:rFonts w:ascii="Times New Roman" w:eastAsia="华文楷体" w:hAnsi="Times New Roman"/>
          <w:color w:val="000000"/>
          <w:szCs w:val="21"/>
        </w:rPr>
        <w:t>五号字</w:t>
      </w:r>
      <w:r w:rsidR="00E92ABC" w:rsidRPr="00FD2468">
        <w:rPr>
          <w:rFonts w:ascii="Times New Roman" w:eastAsia="华文楷体" w:hAnsi="Times New Roman"/>
          <w:color w:val="000000"/>
          <w:szCs w:val="21"/>
        </w:rPr>
        <w:t>，</w:t>
      </w:r>
      <w:r w:rsidR="00D00EED" w:rsidRPr="00FD2468">
        <w:rPr>
          <w:rFonts w:ascii="Times New Roman" w:eastAsia="华文楷体" w:hAnsi="Times New Roman"/>
          <w:color w:val="000000"/>
          <w:szCs w:val="21"/>
        </w:rPr>
        <w:t>1.1</w:t>
      </w:r>
      <w:r w:rsidR="00D00EED" w:rsidRPr="00C26FD3">
        <w:rPr>
          <w:rFonts w:ascii="Times New Roman" w:eastAsia="华文楷体" w:hAnsi="Times New Roman"/>
          <w:szCs w:val="21"/>
        </w:rPr>
        <w:t>5</w:t>
      </w:r>
      <w:r w:rsidR="00D00EED" w:rsidRPr="00C26FD3">
        <w:rPr>
          <w:rFonts w:ascii="Times New Roman" w:eastAsia="华文楷体" w:hAnsi="Times New Roman"/>
          <w:szCs w:val="21"/>
        </w:rPr>
        <w:t>倍行距</w:t>
      </w:r>
      <w:r w:rsidR="00C26FD3" w:rsidRPr="00C26FD3">
        <w:rPr>
          <w:rFonts w:ascii="Times New Roman" w:eastAsia="华文楷体" w:hAnsi="Times New Roman" w:hint="eastAsia"/>
          <w:szCs w:val="21"/>
        </w:rPr>
        <w:t>，中文</w:t>
      </w:r>
      <w:r w:rsidR="00C26FD3" w:rsidRPr="00C26FD3">
        <w:rPr>
          <w:rFonts w:ascii="Times New Roman" w:eastAsia="华文楷体" w:hAnsi="Times New Roman"/>
          <w:szCs w:val="21"/>
        </w:rPr>
        <w:t>字体</w:t>
      </w:r>
      <w:r w:rsidR="00C26FD3" w:rsidRPr="00FD2468">
        <w:rPr>
          <w:rFonts w:ascii="Times New Roman" w:eastAsia="华文楷体" w:hAnsi="Times New Roman"/>
          <w:szCs w:val="21"/>
        </w:rPr>
        <w:t>华文</w:t>
      </w:r>
      <w:r w:rsidR="00C26FD3" w:rsidRPr="00C26FD3">
        <w:rPr>
          <w:rFonts w:ascii="Times New Roman" w:eastAsia="华文楷体" w:hAnsi="Times New Roman"/>
          <w:szCs w:val="21"/>
        </w:rPr>
        <w:t>楷体</w:t>
      </w:r>
      <w:r w:rsidR="00C26FD3" w:rsidRPr="00C26FD3">
        <w:rPr>
          <w:rFonts w:ascii="Times New Roman" w:eastAsia="华文楷体" w:hAnsi="Times New Roman" w:hint="eastAsia"/>
          <w:szCs w:val="21"/>
        </w:rPr>
        <w:t>，西文</w:t>
      </w:r>
      <w:r w:rsidR="00C26FD3" w:rsidRPr="00C26FD3">
        <w:rPr>
          <w:rFonts w:ascii="Times New Roman" w:eastAsia="华文楷体" w:hAnsi="Times New Roman"/>
          <w:szCs w:val="21"/>
        </w:rPr>
        <w:t>字体</w:t>
      </w:r>
      <w:r w:rsidR="00C26FD3" w:rsidRPr="00C26FD3">
        <w:rPr>
          <w:rFonts w:ascii="Times New Roman" w:eastAsia="华文楷体" w:hAnsi="Times New Roman"/>
          <w:szCs w:val="21"/>
        </w:rPr>
        <w:t>Times New Roman</w:t>
      </w:r>
      <w:r w:rsidR="00B65B6A">
        <w:rPr>
          <w:rFonts w:ascii="Times New Roman" w:eastAsia="华文楷体" w:hAnsi="Times New Roman" w:hint="eastAsia"/>
          <w:szCs w:val="21"/>
        </w:rPr>
        <w:t>。在本节不应出现任何引用。不分段。）</w:t>
      </w:r>
      <w:r w:rsidR="00B65B6A">
        <w:rPr>
          <w:rFonts w:ascii="Times New Roman" w:eastAsia="华文楷体" w:hAnsi="Times New Roman"/>
          <w:szCs w:val="21"/>
        </w:rPr>
        <w:t>[</w:t>
      </w:r>
      <w:r w:rsidR="00B65B6A">
        <w:rPr>
          <w:rFonts w:ascii="Times New Roman" w:eastAsia="华文楷体" w:hAnsi="Times New Roman" w:hint="eastAsia"/>
          <w:szCs w:val="21"/>
        </w:rPr>
        <w:t>目的</w:t>
      </w:r>
      <w:r w:rsidR="00B65B6A">
        <w:rPr>
          <w:rFonts w:ascii="Times New Roman" w:eastAsia="华文楷体" w:hAnsi="Times New Roman"/>
          <w:szCs w:val="21"/>
        </w:rPr>
        <w:t>/</w:t>
      </w:r>
      <w:r w:rsidR="00B65B6A">
        <w:rPr>
          <w:rFonts w:ascii="Times New Roman" w:eastAsia="华文楷体" w:hAnsi="Times New Roman" w:hint="eastAsia"/>
          <w:szCs w:val="21"/>
        </w:rPr>
        <w:t>意义</w:t>
      </w:r>
      <w:r w:rsidR="00B65B6A">
        <w:rPr>
          <w:rFonts w:ascii="Times New Roman" w:eastAsia="华文楷体" w:hAnsi="Times New Roman"/>
          <w:szCs w:val="21"/>
        </w:rPr>
        <w:t xml:space="preserve">] </w:t>
      </w:r>
      <w:r w:rsidR="00B65B6A">
        <w:rPr>
          <w:rFonts w:ascii="Times New Roman" w:eastAsia="华文楷体" w:hAnsi="Times New Roman" w:hint="eastAsia"/>
          <w:szCs w:val="21"/>
        </w:rPr>
        <w:t>ⅩⅩⅩⅩⅩⅩⅩ。</w:t>
      </w:r>
      <w:r w:rsidR="00B65B6A">
        <w:rPr>
          <w:rFonts w:ascii="Times New Roman" w:eastAsia="华文楷体" w:hAnsi="Times New Roman"/>
          <w:szCs w:val="21"/>
        </w:rPr>
        <w:t>(</w:t>
      </w:r>
      <w:r w:rsidR="00B65B6A">
        <w:rPr>
          <w:rFonts w:ascii="Times New Roman" w:eastAsia="华文楷体" w:hAnsi="Times New Roman" w:hint="eastAsia"/>
          <w:szCs w:val="21"/>
        </w:rPr>
        <w:t>说明作者写作此文的背景、意义和目的，或本文拟解决的问题</w:t>
      </w:r>
      <w:r w:rsidR="00B65B6A">
        <w:rPr>
          <w:rFonts w:ascii="Times New Roman" w:eastAsia="华文楷体" w:hAnsi="Times New Roman"/>
          <w:szCs w:val="21"/>
        </w:rPr>
        <w:t>)[</w:t>
      </w:r>
      <w:r w:rsidR="00B65B6A">
        <w:rPr>
          <w:rFonts w:ascii="Times New Roman" w:eastAsia="华文楷体" w:hAnsi="Times New Roman" w:hint="eastAsia"/>
          <w:szCs w:val="21"/>
        </w:rPr>
        <w:t>方法</w:t>
      </w:r>
      <w:r w:rsidR="00B65B6A">
        <w:rPr>
          <w:rFonts w:ascii="Times New Roman" w:eastAsia="华文楷体" w:hAnsi="Times New Roman"/>
          <w:szCs w:val="21"/>
        </w:rPr>
        <w:t>/</w:t>
      </w:r>
      <w:r w:rsidR="00B65B6A">
        <w:rPr>
          <w:rFonts w:ascii="Times New Roman" w:eastAsia="华文楷体" w:hAnsi="Times New Roman" w:hint="eastAsia"/>
          <w:szCs w:val="21"/>
        </w:rPr>
        <w:t>过程</w:t>
      </w:r>
      <w:r w:rsidR="00B65B6A">
        <w:rPr>
          <w:rFonts w:ascii="Times New Roman" w:eastAsia="华文楷体" w:hAnsi="Times New Roman"/>
          <w:szCs w:val="21"/>
        </w:rPr>
        <w:t xml:space="preserve">] </w:t>
      </w:r>
      <w:r w:rsidR="00B65B6A">
        <w:rPr>
          <w:rFonts w:ascii="Times New Roman" w:eastAsia="华文楷体" w:hAnsi="Times New Roman" w:hint="eastAsia"/>
          <w:szCs w:val="21"/>
        </w:rPr>
        <w:t>ⅩⅩⅩⅩⅩⅩⅩ。</w:t>
      </w:r>
      <w:r w:rsidR="00B65B6A">
        <w:rPr>
          <w:rFonts w:ascii="Times New Roman" w:eastAsia="华文楷体" w:hAnsi="Times New Roman"/>
          <w:szCs w:val="21"/>
        </w:rPr>
        <w:t>(</w:t>
      </w:r>
      <w:r w:rsidR="00B65B6A">
        <w:rPr>
          <w:rFonts w:ascii="Times New Roman" w:eastAsia="华文楷体" w:hAnsi="Times New Roman" w:hint="eastAsia"/>
          <w:szCs w:val="21"/>
        </w:rPr>
        <w:t>说明为解决问题所进行的研究过程及所使用的主要研究方法，包括应用条件、主要工具、操作方法或思辨方法等</w:t>
      </w:r>
      <w:r w:rsidR="00B65B6A">
        <w:rPr>
          <w:rFonts w:ascii="Times New Roman" w:eastAsia="华文楷体" w:hAnsi="Times New Roman"/>
          <w:szCs w:val="21"/>
        </w:rPr>
        <w:t>)[</w:t>
      </w:r>
      <w:r w:rsidR="00B65B6A">
        <w:rPr>
          <w:rFonts w:ascii="Times New Roman" w:eastAsia="华文楷体" w:hAnsi="Times New Roman" w:hint="eastAsia"/>
          <w:szCs w:val="21"/>
        </w:rPr>
        <w:t>结果</w:t>
      </w:r>
      <w:r w:rsidR="00B65B6A">
        <w:rPr>
          <w:rFonts w:ascii="Times New Roman" w:eastAsia="华文楷体" w:hAnsi="Times New Roman"/>
          <w:szCs w:val="21"/>
        </w:rPr>
        <w:t>/</w:t>
      </w:r>
      <w:r w:rsidR="00B65B6A">
        <w:rPr>
          <w:rFonts w:ascii="Times New Roman" w:eastAsia="华文楷体" w:hAnsi="Times New Roman" w:hint="eastAsia"/>
          <w:szCs w:val="21"/>
        </w:rPr>
        <w:t>结论</w:t>
      </w:r>
      <w:r w:rsidR="00B65B6A">
        <w:rPr>
          <w:rFonts w:ascii="Times New Roman" w:eastAsia="华文楷体" w:hAnsi="Times New Roman"/>
          <w:szCs w:val="21"/>
        </w:rPr>
        <w:t xml:space="preserve">] </w:t>
      </w:r>
      <w:r w:rsidR="00B65B6A">
        <w:rPr>
          <w:rFonts w:ascii="Times New Roman" w:eastAsia="华文楷体" w:hAnsi="Times New Roman" w:hint="eastAsia"/>
          <w:szCs w:val="21"/>
        </w:rPr>
        <w:t>ⅩⅩⅩⅩⅩⅩⅩ。</w:t>
      </w:r>
      <w:r w:rsidR="00B65B6A">
        <w:rPr>
          <w:rFonts w:ascii="Times New Roman" w:eastAsia="华文楷体" w:hAnsi="Times New Roman"/>
          <w:szCs w:val="21"/>
        </w:rPr>
        <w:t>(</w:t>
      </w:r>
      <w:r w:rsidR="00B65B6A">
        <w:rPr>
          <w:rFonts w:ascii="Times New Roman" w:eastAsia="华文楷体" w:hAnsi="Times New Roman" w:hint="eastAsia"/>
          <w:szCs w:val="21"/>
        </w:rPr>
        <w:t>说明研究所得出的主要客观结果、数据、事实，并阐述根据研究结果所得出的主要研究结论，包括对研究结果的具体效果、价值与意义等进行的分析、评价、比较，阐释研究结果是否具有可靠性、实用性、创新性，或者对研究方法及过程本身等进行的分析、评价等</w:t>
      </w:r>
      <w:r w:rsidR="00B65B6A">
        <w:rPr>
          <w:rFonts w:ascii="Times New Roman" w:eastAsia="华文楷体" w:hAnsi="Times New Roman"/>
          <w:szCs w:val="21"/>
        </w:rPr>
        <w:t>)</w:t>
      </w:r>
    </w:p>
    <w:p w:rsidR="002E0E0E" w:rsidRDefault="002E0E0E" w:rsidP="00E92ABC">
      <w:pPr>
        <w:spacing w:line="276" w:lineRule="auto"/>
        <w:rPr>
          <w:rFonts w:ascii="Times New Roman" w:eastAsia="华文楷体" w:hAnsi="Times New Roman"/>
          <w:szCs w:val="21"/>
        </w:rPr>
      </w:pPr>
      <w:r w:rsidRPr="00FA1D7E">
        <w:rPr>
          <w:rFonts w:ascii="黑体" w:eastAsia="黑体" w:hAnsi="黑体" w:hint="eastAsia"/>
          <w:b/>
          <w:szCs w:val="21"/>
        </w:rPr>
        <w:t>关键词：</w:t>
      </w:r>
      <w:r w:rsidRPr="00FD2468">
        <w:rPr>
          <w:rFonts w:ascii="Times New Roman" w:eastAsia="华文楷体" w:hAnsi="Times New Roman"/>
          <w:szCs w:val="21"/>
        </w:rPr>
        <w:t>（一般为</w:t>
      </w:r>
      <w:r w:rsidRPr="00FD2468">
        <w:rPr>
          <w:rFonts w:ascii="Times New Roman" w:eastAsia="华文楷体" w:hAnsi="Times New Roman"/>
          <w:szCs w:val="21"/>
        </w:rPr>
        <w:t>4-8</w:t>
      </w:r>
      <w:r w:rsidRPr="00FD2468">
        <w:rPr>
          <w:rFonts w:ascii="Times New Roman" w:eastAsia="华文楷体" w:hAnsi="Times New Roman"/>
          <w:szCs w:val="21"/>
        </w:rPr>
        <w:t>个。</w:t>
      </w:r>
      <w:r w:rsidR="00BA2E99" w:rsidRPr="00FD2468">
        <w:rPr>
          <w:rFonts w:ascii="Times New Roman" w:eastAsia="华文楷体" w:hAnsi="Times New Roman"/>
          <w:szCs w:val="21"/>
        </w:rPr>
        <w:t>华文</w:t>
      </w:r>
      <w:r w:rsidRPr="00FD2468">
        <w:rPr>
          <w:rFonts w:ascii="Times New Roman" w:eastAsia="华文楷体" w:hAnsi="Times New Roman"/>
          <w:color w:val="000000"/>
          <w:szCs w:val="21"/>
        </w:rPr>
        <w:t>楷体五号字。</w:t>
      </w:r>
      <w:r w:rsidRPr="00FD2468">
        <w:rPr>
          <w:rFonts w:ascii="Times New Roman" w:eastAsia="华文楷体" w:hAnsi="Times New Roman"/>
          <w:szCs w:val="21"/>
        </w:rPr>
        <w:t>关键词之间以</w:t>
      </w:r>
      <w:r w:rsidRPr="00646CAD">
        <w:rPr>
          <w:rFonts w:ascii="Times New Roman" w:eastAsia="华文楷体" w:hAnsi="Times New Roman"/>
          <w:color w:val="FF0000"/>
          <w:szCs w:val="21"/>
        </w:rPr>
        <w:t>分号</w:t>
      </w:r>
      <w:r w:rsidRPr="00FD2468">
        <w:rPr>
          <w:rFonts w:ascii="Times New Roman" w:eastAsia="华文楷体" w:hAnsi="Times New Roman"/>
          <w:szCs w:val="21"/>
        </w:rPr>
        <w:t>隔开。）</w:t>
      </w:r>
    </w:p>
    <w:p w:rsidR="00B65B6A" w:rsidRDefault="00B65B6A" w:rsidP="00B65B6A">
      <w:pPr>
        <w:widowControl/>
        <w:spacing w:line="312" w:lineRule="auto"/>
        <w:jc w:val="left"/>
        <w:rPr>
          <w:rFonts w:ascii="宋体" w:hAnsi="宋体" w:cs="宋体"/>
          <w:kern w:val="0"/>
          <w:szCs w:val="21"/>
        </w:rPr>
      </w:pPr>
      <w:r w:rsidRPr="00FA1D7E">
        <w:rPr>
          <w:rFonts w:ascii="黑体" w:eastAsia="黑体" w:hAnsi="黑体" w:hint="eastAsia"/>
          <w:b/>
          <w:szCs w:val="21"/>
        </w:rPr>
        <w:t>分类号：</w:t>
      </w:r>
      <w:r>
        <w:rPr>
          <w:rFonts w:ascii="Times New Roman" w:eastAsia="华文楷体" w:hAnsi="Times New Roman" w:hint="eastAsia"/>
          <w:szCs w:val="21"/>
        </w:rPr>
        <w:t>ⅩⅩⅩ（中图法四级或五级类目，如</w:t>
      </w:r>
      <w:r>
        <w:rPr>
          <w:rFonts w:ascii="Times New Roman" w:eastAsia="华文楷体" w:hAnsi="Times New Roman"/>
          <w:szCs w:val="21"/>
        </w:rPr>
        <w:t>G251</w:t>
      </w:r>
      <w:r>
        <w:rPr>
          <w:rFonts w:ascii="Times New Roman" w:eastAsia="华文楷体" w:hAnsi="Times New Roman" w:hint="eastAsia"/>
          <w:szCs w:val="21"/>
        </w:rPr>
        <w:t>或</w:t>
      </w:r>
      <w:r>
        <w:rPr>
          <w:rFonts w:ascii="Times New Roman" w:eastAsia="华文楷体" w:hAnsi="Times New Roman"/>
          <w:szCs w:val="21"/>
        </w:rPr>
        <w:t>G251.2</w:t>
      </w:r>
      <w:r>
        <w:rPr>
          <w:rFonts w:ascii="Times New Roman" w:eastAsia="华文楷体" w:hAnsi="Times New Roman" w:hint="eastAsia"/>
          <w:szCs w:val="21"/>
        </w:rPr>
        <w:t>）</w:t>
      </w:r>
    </w:p>
    <w:p w:rsidR="00B65B6A" w:rsidRDefault="00B65B6A" w:rsidP="00B65B6A">
      <w:pPr>
        <w:ind w:rightChars="92" w:right="193"/>
        <w:rPr>
          <w:rFonts w:ascii="Times New Roman" w:eastAsia="华文楷体" w:hAnsi="Times New Roman"/>
          <w:szCs w:val="21"/>
        </w:rPr>
      </w:pPr>
      <w:r w:rsidRPr="00FA1D7E">
        <w:rPr>
          <w:rFonts w:ascii="黑体" w:eastAsia="黑体" w:hAnsi="黑体" w:hint="eastAsia"/>
          <w:b/>
          <w:szCs w:val="21"/>
        </w:rPr>
        <w:t>基金项目：</w:t>
      </w:r>
      <w:r>
        <w:rPr>
          <w:rFonts w:ascii="Times New Roman" w:eastAsia="华文楷体" w:hAnsi="Times New Roman" w:hint="eastAsia"/>
          <w:szCs w:val="21"/>
        </w:rPr>
        <w:t>本文系ⅩⅩⅩⅩⅩⅩⅩⅩⅩ资助项目“项目名称”（项目编号：ⅩⅩⅩⅩⅩⅩ）研究成果之一。</w:t>
      </w:r>
    </w:p>
    <w:p w:rsidR="002F6577" w:rsidRPr="00FA1D7E" w:rsidRDefault="002F6577" w:rsidP="002F6577">
      <w:pPr>
        <w:spacing w:line="276" w:lineRule="auto"/>
        <w:rPr>
          <w:rFonts w:ascii="Times New Roman" w:eastAsia="华文楷体" w:hAnsi="Times New Roman"/>
          <w:szCs w:val="21"/>
        </w:rPr>
      </w:pPr>
      <w:r w:rsidRPr="002F6577">
        <w:rPr>
          <w:rFonts w:ascii="黑体" w:eastAsia="黑体" w:hAnsi="黑体" w:hint="eastAsia"/>
          <w:b/>
        </w:rPr>
        <w:t>作者简介：</w:t>
      </w:r>
      <w:r>
        <w:rPr>
          <w:rFonts w:ascii="Times New Roman" w:eastAsia="华文楷体" w:hAnsi="Times New Roman" w:hint="eastAsia"/>
          <w:szCs w:val="21"/>
        </w:rPr>
        <w:t>作者</w:t>
      </w:r>
      <w:r w:rsidRPr="00FA1D7E">
        <w:rPr>
          <w:rFonts w:ascii="Times New Roman" w:eastAsia="华文楷体" w:hAnsi="Times New Roman"/>
          <w:szCs w:val="21"/>
        </w:rPr>
        <w:t>1</w:t>
      </w:r>
      <w:r w:rsidRPr="00FA1D7E">
        <w:rPr>
          <w:rFonts w:ascii="Times New Roman" w:eastAsia="华文楷体" w:hAnsi="Times New Roman" w:hint="eastAsia"/>
          <w:szCs w:val="21"/>
        </w:rPr>
        <w:t>，职务，职称，学位，</w:t>
      </w:r>
      <w:r w:rsidRPr="00FA1D7E">
        <w:rPr>
          <w:rFonts w:ascii="Times New Roman" w:eastAsia="华文楷体" w:hAnsi="Times New Roman"/>
          <w:szCs w:val="21"/>
        </w:rPr>
        <w:t>E-mail</w:t>
      </w:r>
      <w:r w:rsidRPr="00F305FA">
        <w:rPr>
          <w:rFonts w:ascii="Times New Roman" w:eastAsia="华文楷体" w:hAnsi="Times New Roman" w:hint="eastAsia"/>
          <w:szCs w:val="21"/>
        </w:rPr>
        <w:t>；</w:t>
      </w:r>
      <w:r>
        <w:rPr>
          <w:rFonts w:ascii="Times New Roman" w:eastAsia="华文楷体" w:hAnsi="Times New Roman" w:hint="eastAsia"/>
          <w:szCs w:val="21"/>
        </w:rPr>
        <w:t>作者</w:t>
      </w:r>
      <w:r w:rsidRPr="00FA1D7E">
        <w:rPr>
          <w:rFonts w:ascii="Times New Roman" w:eastAsia="华文楷体" w:hAnsi="Times New Roman"/>
          <w:szCs w:val="21"/>
        </w:rPr>
        <w:t>2</w:t>
      </w:r>
      <w:r w:rsidRPr="00FA1D7E">
        <w:rPr>
          <w:rFonts w:ascii="Times New Roman" w:eastAsia="华文楷体" w:hAnsi="Times New Roman" w:hint="eastAsia"/>
          <w:szCs w:val="21"/>
        </w:rPr>
        <w:t>，职务，职称，学位；……（</w:t>
      </w:r>
      <w:r w:rsidR="00646CAD">
        <w:rPr>
          <w:rFonts w:ascii="Times New Roman" w:eastAsia="华文楷体" w:hAnsi="Times New Roman" w:hint="eastAsia"/>
          <w:szCs w:val="21"/>
        </w:rPr>
        <w:t>仅通讯作者提供</w:t>
      </w:r>
      <w:r w:rsidR="00646CAD">
        <w:rPr>
          <w:rFonts w:ascii="Times New Roman" w:eastAsia="华文楷体" w:hAnsi="Times New Roman" w:hint="eastAsia"/>
          <w:szCs w:val="21"/>
        </w:rPr>
        <w:t>E</w:t>
      </w:r>
      <w:r w:rsidR="00646CAD">
        <w:rPr>
          <w:rFonts w:ascii="Times New Roman" w:eastAsia="华文楷体" w:hAnsi="Times New Roman"/>
          <w:szCs w:val="21"/>
        </w:rPr>
        <w:t>-mail</w:t>
      </w:r>
      <w:r w:rsidRPr="00FA1D7E">
        <w:rPr>
          <w:rFonts w:ascii="Times New Roman" w:eastAsia="华文楷体" w:hAnsi="Times New Roman" w:hint="eastAsia"/>
          <w:szCs w:val="21"/>
        </w:rPr>
        <w:t>）</w:t>
      </w:r>
    </w:p>
    <w:p w:rsidR="002F6577" w:rsidRPr="002F6577" w:rsidRDefault="002F6577" w:rsidP="00B65B6A">
      <w:pPr>
        <w:ind w:rightChars="92" w:right="193"/>
        <w:rPr>
          <w:rFonts w:asciiTheme="minorEastAsia" w:eastAsiaTheme="minorEastAsia" w:hAnsiTheme="minorEastAsia"/>
          <w:szCs w:val="21"/>
        </w:rPr>
      </w:pPr>
    </w:p>
    <w:p w:rsidR="00B65B6A" w:rsidRPr="00FD2468" w:rsidRDefault="00B65B6A" w:rsidP="00E92ABC">
      <w:pPr>
        <w:spacing w:line="276" w:lineRule="auto"/>
        <w:rPr>
          <w:rFonts w:ascii="Times New Roman" w:hAnsi="Times New Roman"/>
          <w:szCs w:val="21"/>
        </w:rPr>
      </w:pPr>
    </w:p>
    <w:p w:rsidR="00F305FA" w:rsidRDefault="00F305FA" w:rsidP="00DF2E68">
      <w:pPr>
        <w:spacing w:line="360" w:lineRule="auto"/>
        <w:ind w:firstLineChars="200" w:firstLine="420"/>
        <w:rPr>
          <w:rFonts w:ascii="Times New Roman" w:hAnsi="Times New Roman"/>
          <w:szCs w:val="21"/>
        </w:rPr>
      </w:pPr>
      <w:r w:rsidRPr="00FA1D7E">
        <w:rPr>
          <w:rFonts w:ascii="Times New Roman" w:hAnsi="Times New Roman" w:hint="eastAsia"/>
          <w:szCs w:val="21"/>
        </w:rPr>
        <w:t>正文是论文的主体部分，研究性论文一般包括国内外研究进展、研究意义、研究方法、研究结果与讨论。论文的正文应该分节表述，并加适当的节标题。通常，论文正文包括引言、主体、结论三个部分。</w:t>
      </w:r>
    </w:p>
    <w:p w:rsidR="00F305FA" w:rsidRPr="00FA1D7E" w:rsidRDefault="00F305FA" w:rsidP="00FA1D7E">
      <w:pPr>
        <w:spacing w:line="360" w:lineRule="auto"/>
        <w:rPr>
          <w:rFonts w:ascii="Times New Roman" w:hAnsi="Times New Roman"/>
          <w:b/>
          <w:szCs w:val="21"/>
        </w:rPr>
      </w:pPr>
      <w:r w:rsidRPr="00FD2468">
        <w:rPr>
          <w:rFonts w:ascii="Times New Roman" w:hAnsi="Times New Roman"/>
          <w:b/>
          <w:szCs w:val="21"/>
        </w:rPr>
        <w:t>格式要求：</w:t>
      </w:r>
      <w:r>
        <w:rPr>
          <w:rFonts w:ascii="Times New Roman" w:hAnsi="Times New Roman"/>
          <w:szCs w:val="21"/>
        </w:rPr>
        <w:t>正文</w:t>
      </w:r>
      <w:r>
        <w:rPr>
          <w:rFonts w:ascii="Times New Roman" w:hAnsi="Times New Roman" w:hint="eastAsia"/>
          <w:szCs w:val="21"/>
        </w:rPr>
        <w:t>（中文</w:t>
      </w:r>
      <w:r>
        <w:rPr>
          <w:rFonts w:ascii="Times New Roman" w:hAnsi="Times New Roman"/>
          <w:szCs w:val="21"/>
        </w:rPr>
        <w:t>字体宋体，</w:t>
      </w:r>
      <w:r>
        <w:rPr>
          <w:rFonts w:ascii="Times New Roman" w:hAnsi="Times New Roman" w:hint="eastAsia"/>
          <w:szCs w:val="21"/>
        </w:rPr>
        <w:t>西文</w:t>
      </w:r>
      <w:r w:rsidRPr="00FD2468">
        <w:rPr>
          <w:rFonts w:ascii="Times New Roman" w:hAnsi="Times New Roman"/>
          <w:color w:val="000000"/>
          <w:szCs w:val="21"/>
        </w:rPr>
        <w:t>字体</w:t>
      </w:r>
      <w:r w:rsidRPr="00FD2468">
        <w:rPr>
          <w:rFonts w:ascii="Times New Roman" w:hAnsi="Times New Roman"/>
          <w:color w:val="000000"/>
          <w:szCs w:val="21"/>
        </w:rPr>
        <w:t>Times New Roman</w:t>
      </w:r>
      <w:r>
        <w:rPr>
          <w:rFonts w:ascii="Times New Roman" w:hAnsi="Times New Roman" w:hint="eastAsia"/>
          <w:color w:val="000000"/>
          <w:szCs w:val="21"/>
        </w:rPr>
        <w:t>，</w:t>
      </w:r>
      <w:r>
        <w:rPr>
          <w:rFonts w:ascii="Times New Roman" w:hAnsi="Times New Roman"/>
          <w:szCs w:val="21"/>
        </w:rPr>
        <w:t>五号</w:t>
      </w:r>
      <w:r w:rsidRPr="00FD2468">
        <w:rPr>
          <w:rFonts w:ascii="Times New Roman" w:hAnsi="Times New Roman"/>
          <w:szCs w:val="21"/>
        </w:rPr>
        <w:t>，</w:t>
      </w:r>
      <w:r w:rsidRPr="00FD2468">
        <w:rPr>
          <w:rFonts w:ascii="Times New Roman" w:hAnsi="Times New Roman"/>
          <w:szCs w:val="21"/>
        </w:rPr>
        <w:t>1.5</w:t>
      </w:r>
      <w:r w:rsidRPr="00FD2468">
        <w:rPr>
          <w:rFonts w:ascii="Times New Roman" w:hAnsi="Times New Roman"/>
          <w:szCs w:val="21"/>
        </w:rPr>
        <w:t>行距</w:t>
      </w:r>
      <w:r>
        <w:rPr>
          <w:rFonts w:ascii="Times New Roman" w:hAnsi="Times New Roman" w:hint="eastAsia"/>
          <w:color w:val="000000"/>
          <w:szCs w:val="21"/>
        </w:rPr>
        <w:t>）</w:t>
      </w:r>
      <w:r w:rsidRPr="00FD2468">
        <w:rPr>
          <w:rFonts w:ascii="Times New Roman" w:hAnsi="Times New Roman"/>
          <w:szCs w:val="21"/>
        </w:rPr>
        <w:t>；论文的</w:t>
      </w:r>
      <w:r w:rsidRPr="00FD2468">
        <w:rPr>
          <w:rFonts w:ascii="Times New Roman" w:hAnsi="Times New Roman"/>
          <w:szCs w:val="21"/>
        </w:rPr>
        <w:t>1</w:t>
      </w:r>
      <w:r w:rsidRPr="00FD2468">
        <w:rPr>
          <w:rFonts w:ascii="Times New Roman" w:hAnsi="Times New Roman"/>
          <w:szCs w:val="21"/>
        </w:rPr>
        <w:t>、</w:t>
      </w:r>
      <w:r w:rsidRPr="00FD2468">
        <w:rPr>
          <w:rFonts w:ascii="Times New Roman" w:hAnsi="Times New Roman"/>
          <w:szCs w:val="21"/>
        </w:rPr>
        <w:t>2</w:t>
      </w:r>
      <w:r w:rsidRPr="00FD2468">
        <w:rPr>
          <w:rFonts w:ascii="Times New Roman" w:hAnsi="Times New Roman"/>
          <w:szCs w:val="21"/>
        </w:rPr>
        <w:t>、</w:t>
      </w:r>
      <w:r w:rsidRPr="00FD2468">
        <w:rPr>
          <w:rFonts w:ascii="Times New Roman" w:hAnsi="Times New Roman"/>
          <w:szCs w:val="21"/>
        </w:rPr>
        <w:t>3</w:t>
      </w:r>
      <w:r w:rsidRPr="00FD2468">
        <w:rPr>
          <w:rFonts w:ascii="Times New Roman" w:hAnsi="Times New Roman"/>
          <w:szCs w:val="21"/>
        </w:rPr>
        <w:t>级标题分别按</w:t>
      </w:r>
      <w:r w:rsidRPr="00FD2468">
        <w:rPr>
          <w:rFonts w:ascii="Times New Roman" w:hAnsi="Times New Roman"/>
          <w:szCs w:val="21"/>
        </w:rPr>
        <w:t>1</w:t>
      </w:r>
      <w:r>
        <w:rPr>
          <w:rFonts w:ascii="Times New Roman" w:hAnsi="Times New Roman" w:hint="eastAsia"/>
          <w:szCs w:val="21"/>
        </w:rPr>
        <w:t>、</w:t>
      </w:r>
      <w:r w:rsidRPr="00FD2468">
        <w:rPr>
          <w:rFonts w:ascii="Times New Roman" w:hAnsi="Times New Roman"/>
          <w:szCs w:val="21"/>
        </w:rPr>
        <w:t>1.1</w:t>
      </w:r>
      <w:r>
        <w:rPr>
          <w:rFonts w:ascii="Times New Roman" w:hAnsi="Times New Roman" w:hint="eastAsia"/>
          <w:szCs w:val="21"/>
        </w:rPr>
        <w:t>、</w:t>
      </w:r>
      <w:r w:rsidRPr="00FD2468">
        <w:rPr>
          <w:rFonts w:ascii="Times New Roman" w:hAnsi="Times New Roman"/>
          <w:szCs w:val="21"/>
        </w:rPr>
        <w:t>1.1.1</w:t>
      </w:r>
      <w:r w:rsidRPr="00FD2468">
        <w:rPr>
          <w:rFonts w:ascii="Times New Roman" w:hAnsi="Times New Roman"/>
          <w:szCs w:val="21"/>
        </w:rPr>
        <w:t>编号，各级标题一律左起顶格书写。</w:t>
      </w:r>
    </w:p>
    <w:p w:rsidR="002E0E0E" w:rsidRPr="00FA1D7E" w:rsidRDefault="00B65B6A" w:rsidP="00803B77">
      <w:pPr>
        <w:pStyle w:val="2"/>
        <w:numPr>
          <w:ilvl w:val="0"/>
          <w:numId w:val="5"/>
        </w:numPr>
        <w:spacing w:after="120"/>
        <w:ind w:rightChars="100" w:right="210" w:firstLineChars="0"/>
        <w:rPr>
          <w:rFonts w:ascii="黑体" w:eastAsia="黑体" w:hAnsi="黑体"/>
          <w:b w:val="0"/>
          <w:sz w:val="28"/>
          <w:szCs w:val="28"/>
        </w:rPr>
      </w:pPr>
      <w:r w:rsidRPr="00FA1D7E">
        <w:rPr>
          <w:rFonts w:ascii="黑体" w:eastAsia="黑体" w:hAnsi="黑体" w:hint="eastAsia"/>
          <w:b w:val="0"/>
          <w:sz w:val="28"/>
          <w:szCs w:val="28"/>
        </w:rPr>
        <w:t>一级标题</w:t>
      </w:r>
      <w:r w:rsidR="002E0E0E" w:rsidRPr="00FA1D7E">
        <w:rPr>
          <w:rFonts w:ascii="黑体" w:eastAsia="黑体" w:hAnsi="黑体" w:hint="eastAsia"/>
          <w:b w:val="0"/>
          <w:sz w:val="28"/>
          <w:szCs w:val="28"/>
        </w:rPr>
        <w:t>（</w:t>
      </w:r>
      <w:r w:rsidRPr="00FA1D7E">
        <w:rPr>
          <w:rFonts w:ascii="黑体" w:eastAsia="黑体" w:hAnsi="黑体" w:hint="eastAsia"/>
          <w:b w:val="0"/>
          <w:sz w:val="28"/>
          <w:szCs w:val="28"/>
        </w:rPr>
        <w:t>黑体</w:t>
      </w:r>
      <w:r w:rsidR="002E0E0E" w:rsidRPr="00FA1D7E">
        <w:rPr>
          <w:rFonts w:ascii="黑体" w:eastAsia="黑体" w:hAnsi="黑体" w:hint="eastAsia"/>
          <w:b w:val="0"/>
          <w:sz w:val="28"/>
          <w:szCs w:val="28"/>
        </w:rPr>
        <w:t>，</w:t>
      </w:r>
      <w:r w:rsidRPr="00FA1D7E">
        <w:rPr>
          <w:rFonts w:ascii="黑体" w:eastAsia="黑体" w:hAnsi="黑体" w:hint="eastAsia"/>
          <w:b w:val="0"/>
          <w:sz w:val="28"/>
          <w:szCs w:val="28"/>
        </w:rPr>
        <w:t>四号</w:t>
      </w:r>
      <w:r w:rsidR="002E0E0E" w:rsidRPr="00FA1D7E">
        <w:rPr>
          <w:rFonts w:ascii="黑体" w:eastAsia="黑体" w:hAnsi="黑体" w:hint="eastAsia"/>
          <w:b w:val="0"/>
          <w:sz w:val="28"/>
          <w:szCs w:val="28"/>
        </w:rPr>
        <w:t>）</w:t>
      </w:r>
    </w:p>
    <w:p w:rsidR="002E0E0E" w:rsidRPr="00FD2468" w:rsidRDefault="002E0E0E" w:rsidP="002E0E0E">
      <w:pPr>
        <w:spacing w:line="360" w:lineRule="auto"/>
        <w:ind w:firstLineChars="200" w:firstLine="420"/>
        <w:rPr>
          <w:rFonts w:ascii="Times New Roman" w:hAnsi="Times New Roman"/>
          <w:szCs w:val="21"/>
        </w:rPr>
      </w:pPr>
    </w:p>
    <w:p w:rsidR="002E0E0E" w:rsidRPr="00FA1D7E" w:rsidRDefault="00B65B6A" w:rsidP="00803B77">
      <w:pPr>
        <w:pStyle w:val="3"/>
        <w:spacing w:before="0" w:after="0" w:line="360" w:lineRule="auto"/>
        <w:ind w:firstLineChars="0" w:firstLine="0"/>
        <w:rPr>
          <w:rFonts w:ascii="黑体" w:eastAsia="黑体" w:hAnsi="黑体"/>
          <w:b w:val="0"/>
          <w:sz w:val="24"/>
          <w:szCs w:val="24"/>
        </w:rPr>
      </w:pPr>
      <w:r w:rsidRPr="00FA1D7E">
        <w:rPr>
          <w:rFonts w:ascii="黑体" w:eastAsia="黑体" w:hAnsi="黑体"/>
          <w:b w:val="0"/>
          <w:sz w:val="24"/>
          <w:szCs w:val="24"/>
        </w:rPr>
        <w:lastRenderedPageBreak/>
        <w:t>1</w:t>
      </w:r>
      <w:r w:rsidR="002E0E0E" w:rsidRPr="00FA1D7E">
        <w:rPr>
          <w:rFonts w:ascii="黑体" w:eastAsia="黑体" w:hAnsi="黑体"/>
          <w:b w:val="0"/>
          <w:sz w:val="24"/>
          <w:szCs w:val="24"/>
        </w:rPr>
        <w:t xml:space="preserve">.1 </w:t>
      </w:r>
      <w:r w:rsidR="002E0E0E" w:rsidRPr="00FA1D7E">
        <w:rPr>
          <w:rFonts w:ascii="黑体" w:eastAsia="黑体" w:hAnsi="黑体" w:hint="eastAsia"/>
          <w:b w:val="0"/>
          <w:sz w:val="24"/>
          <w:szCs w:val="24"/>
        </w:rPr>
        <w:t>二级标题（</w:t>
      </w:r>
      <w:r w:rsidR="007752C7" w:rsidRPr="00FA1D7E">
        <w:rPr>
          <w:rFonts w:ascii="黑体" w:eastAsia="黑体" w:hAnsi="黑体" w:hint="eastAsia"/>
          <w:b w:val="0"/>
          <w:sz w:val="24"/>
          <w:szCs w:val="24"/>
        </w:rPr>
        <w:t>黑体</w:t>
      </w:r>
      <w:r w:rsidR="002E0E0E" w:rsidRPr="00FA1D7E">
        <w:rPr>
          <w:rFonts w:ascii="黑体" w:eastAsia="黑体" w:hAnsi="黑体" w:hint="eastAsia"/>
          <w:b w:val="0"/>
          <w:sz w:val="24"/>
          <w:szCs w:val="24"/>
        </w:rPr>
        <w:t>，</w:t>
      </w:r>
      <w:r w:rsidR="007752C7" w:rsidRPr="00FA1D7E">
        <w:rPr>
          <w:rFonts w:ascii="黑体" w:eastAsia="黑体" w:hAnsi="黑体" w:hint="eastAsia"/>
          <w:b w:val="0"/>
          <w:sz w:val="24"/>
          <w:szCs w:val="24"/>
        </w:rPr>
        <w:t>小四</w:t>
      </w:r>
      <w:r w:rsidR="002E0E0E" w:rsidRPr="00FA1D7E">
        <w:rPr>
          <w:rFonts w:ascii="黑体" w:eastAsia="黑体" w:hAnsi="黑体" w:hint="eastAsia"/>
          <w:b w:val="0"/>
          <w:sz w:val="24"/>
          <w:szCs w:val="24"/>
        </w:rPr>
        <w:t xml:space="preserve">号） </w:t>
      </w:r>
    </w:p>
    <w:p w:rsidR="007752C7" w:rsidRPr="00FA1D7E" w:rsidRDefault="007752C7" w:rsidP="00132EC6">
      <w:pPr>
        <w:pStyle w:val="4"/>
        <w:rPr>
          <w:rFonts w:ascii="黑体" w:eastAsia="黑体" w:hAnsi="黑体"/>
          <w:szCs w:val="21"/>
        </w:rPr>
      </w:pPr>
      <w:r w:rsidRPr="00FA1D7E">
        <w:rPr>
          <w:rFonts w:ascii="黑体" w:eastAsia="黑体" w:hAnsi="黑体"/>
          <w:b w:val="0"/>
          <w:sz w:val="21"/>
          <w:szCs w:val="21"/>
        </w:rPr>
        <w:t xml:space="preserve">1.1.1 </w:t>
      </w:r>
      <w:r w:rsidRPr="00FA1D7E">
        <w:rPr>
          <w:rFonts w:ascii="黑体" w:eastAsia="黑体" w:hAnsi="黑体" w:hint="eastAsia"/>
          <w:b w:val="0"/>
          <w:sz w:val="21"/>
          <w:szCs w:val="21"/>
        </w:rPr>
        <w:t>三级标题（黑体，五号）</w:t>
      </w:r>
    </w:p>
    <w:p w:rsidR="002E0E0E" w:rsidRPr="00FD2468" w:rsidRDefault="002E0E0E" w:rsidP="00803B77">
      <w:pPr>
        <w:pStyle w:val="2"/>
        <w:spacing w:after="120"/>
        <w:ind w:rightChars="100" w:right="210" w:firstLineChars="0" w:firstLine="0"/>
        <w:rPr>
          <w:rFonts w:ascii="Times New Roman" w:hAnsi="Times New Roman"/>
          <w:sz w:val="24"/>
        </w:rPr>
      </w:pPr>
      <w:r w:rsidRPr="00FD2468">
        <w:rPr>
          <w:rFonts w:ascii="Times New Roman" w:hAnsi="Times New Roman"/>
          <w:sz w:val="24"/>
        </w:rPr>
        <w:t>图</w:t>
      </w:r>
    </w:p>
    <w:p w:rsidR="0032648B" w:rsidRPr="00FA1D7E" w:rsidRDefault="0032648B" w:rsidP="00FA1D7E">
      <w:pPr>
        <w:pStyle w:val="ac"/>
        <w:numPr>
          <w:ilvl w:val="0"/>
          <w:numId w:val="15"/>
        </w:numPr>
        <w:spacing w:line="360" w:lineRule="auto"/>
        <w:ind w:firstLineChars="0"/>
        <w:rPr>
          <w:sz w:val="21"/>
          <w:szCs w:val="21"/>
          <w:lang w:eastAsia="zh-CN"/>
        </w:rPr>
      </w:pPr>
      <w:r w:rsidRPr="00FA1D7E">
        <w:rPr>
          <w:rFonts w:hint="eastAsia"/>
          <w:sz w:val="21"/>
          <w:szCs w:val="21"/>
          <w:lang w:eastAsia="zh-CN"/>
        </w:rPr>
        <w:t>图应具有自明性，即只看图、</w:t>
      </w:r>
      <w:proofErr w:type="gramStart"/>
      <w:r w:rsidRPr="00FA1D7E">
        <w:rPr>
          <w:rFonts w:hint="eastAsia"/>
          <w:sz w:val="21"/>
          <w:szCs w:val="21"/>
          <w:lang w:eastAsia="zh-CN"/>
        </w:rPr>
        <w:t>图题和</w:t>
      </w:r>
      <w:proofErr w:type="gramEnd"/>
      <w:r w:rsidRPr="00FA1D7E">
        <w:rPr>
          <w:rFonts w:hint="eastAsia"/>
          <w:sz w:val="21"/>
          <w:szCs w:val="21"/>
          <w:lang w:eastAsia="zh-CN"/>
        </w:rPr>
        <w:t>图例，不阅读正文，就可理解图意。</w:t>
      </w:r>
    </w:p>
    <w:p w:rsidR="0032648B" w:rsidRPr="00FA1D7E" w:rsidRDefault="0032648B" w:rsidP="00FA1D7E">
      <w:pPr>
        <w:pStyle w:val="ac"/>
        <w:numPr>
          <w:ilvl w:val="0"/>
          <w:numId w:val="15"/>
        </w:numPr>
        <w:spacing w:line="360" w:lineRule="auto"/>
        <w:ind w:firstLineChars="0"/>
        <w:rPr>
          <w:sz w:val="21"/>
          <w:szCs w:val="21"/>
          <w:lang w:eastAsia="zh-CN"/>
        </w:rPr>
      </w:pPr>
      <w:r w:rsidRPr="00FA1D7E">
        <w:rPr>
          <w:rFonts w:hint="eastAsia"/>
          <w:sz w:val="21"/>
          <w:szCs w:val="21"/>
          <w:lang w:eastAsia="zh-CN"/>
        </w:rPr>
        <w:t>如为作者绘制的图，请尽量提供可直接编辑的原图，以便编辑部排版时做必要的调整。图中文字尽量简洁，图中的符号要与正文中的符号统一，图中文字字号通常要比正文文字小一号，即小五号。</w:t>
      </w:r>
    </w:p>
    <w:p w:rsidR="0032648B" w:rsidRPr="00FA1D7E" w:rsidRDefault="0032648B" w:rsidP="00FA1D7E">
      <w:pPr>
        <w:pStyle w:val="ac"/>
        <w:numPr>
          <w:ilvl w:val="0"/>
          <w:numId w:val="15"/>
        </w:numPr>
        <w:spacing w:line="360" w:lineRule="auto"/>
        <w:ind w:firstLineChars="0"/>
        <w:rPr>
          <w:sz w:val="21"/>
          <w:szCs w:val="21"/>
          <w:lang w:eastAsia="zh-CN"/>
        </w:rPr>
      </w:pPr>
      <w:r w:rsidRPr="00FA1D7E">
        <w:rPr>
          <w:rFonts w:hint="eastAsia"/>
          <w:sz w:val="21"/>
          <w:szCs w:val="21"/>
          <w:lang w:eastAsia="zh-CN"/>
        </w:rPr>
        <w:t>如为图片（或照片），分辨率要在</w:t>
      </w:r>
      <w:r w:rsidRPr="00FA1D7E">
        <w:rPr>
          <w:sz w:val="21"/>
          <w:szCs w:val="21"/>
          <w:lang w:eastAsia="zh-CN"/>
        </w:rPr>
        <w:t>300dpi</w:t>
      </w:r>
      <w:r w:rsidRPr="00FA1D7E">
        <w:rPr>
          <w:rFonts w:hint="eastAsia"/>
          <w:sz w:val="21"/>
          <w:szCs w:val="21"/>
          <w:lang w:eastAsia="zh-CN"/>
        </w:rPr>
        <w:t>以上。</w:t>
      </w:r>
    </w:p>
    <w:p w:rsidR="0032648B" w:rsidRPr="00FA1D7E" w:rsidRDefault="0032648B" w:rsidP="00FA1D7E">
      <w:pPr>
        <w:pStyle w:val="ac"/>
        <w:numPr>
          <w:ilvl w:val="0"/>
          <w:numId w:val="15"/>
        </w:numPr>
        <w:spacing w:line="360" w:lineRule="auto"/>
        <w:ind w:firstLineChars="0"/>
        <w:rPr>
          <w:sz w:val="21"/>
          <w:szCs w:val="21"/>
          <w:lang w:eastAsia="zh-CN"/>
        </w:rPr>
      </w:pPr>
      <w:r w:rsidRPr="00FA1D7E">
        <w:rPr>
          <w:rFonts w:hint="eastAsia"/>
          <w:sz w:val="21"/>
          <w:szCs w:val="21"/>
          <w:lang w:eastAsia="zh-CN"/>
        </w:rPr>
        <w:t>如为坐标图，纵横坐标都应有刻度线和数值，并应在对应位置标明变量和单位，格式为</w:t>
      </w:r>
      <w:r w:rsidRPr="00FA1D7E">
        <w:rPr>
          <w:sz w:val="21"/>
          <w:szCs w:val="21"/>
          <w:lang w:eastAsia="zh-CN"/>
        </w:rPr>
        <w:t>“</w:t>
      </w:r>
      <w:r w:rsidRPr="00FA1D7E">
        <w:rPr>
          <w:rFonts w:hint="eastAsia"/>
          <w:sz w:val="21"/>
          <w:szCs w:val="21"/>
          <w:lang w:eastAsia="zh-CN"/>
        </w:rPr>
        <w:t>变量名称（单位）</w:t>
      </w:r>
      <w:r w:rsidRPr="00FA1D7E">
        <w:rPr>
          <w:sz w:val="21"/>
          <w:szCs w:val="21"/>
          <w:lang w:eastAsia="zh-CN"/>
        </w:rPr>
        <w:t>”</w:t>
      </w:r>
      <w:r w:rsidRPr="00FA1D7E">
        <w:rPr>
          <w:rFonts w:hint="eastAsia"/>
          <w:sz w:val="21"/>
          <w:szCs w:val="21"/>
          <w:lang w:eastAsia="zh-CN"/>
        </w:rPr>
        <w:t>。</w:t>
      </w:r>
    </w:p>
    <w:p w:rsidR="0032648B" w:rsidRPr="00FA1D7E" w:rsidRDefault="0032648B" w:rsidP="00FA1D7E">
      <w:pPr>
        <w:pStyle w:val="ac"/>
        <w:numPr>
          <w:ilvl w:val="0"/>
          <w:numId w:val="15"/>
        </w:numPr>
        <w:spacing w:line="360" w:lineRule="auto"/>
        <w:ind w:firstLineChars="0"/>
        <w:rPr>
          <w:sz w:val="21"/>
          <w:szCs w:val="21"/>
          <w:lang w:eastAsia="zh-CN"/>
        </w:rPr>
      </w:pPr>
      <w:r w:rsidRPr="00FA1D7E">
        <w:rPr>
          <w:rFonts w:hint="eastAsia"/>
          <w:sz w:val="21"/>
          <w:szCs w:val="21"/>
          <w:lang w:eastAsia="zh-CN"/>
        </w:rPr>
        <w:t>引用已发表的图，须注明出处。</w:t>
      </w:r>
    </w:p>
    <w:p w:rsidR="0032648B" w:rsidRDefault="0032648B" w:rsidP="00FA1D7E">
      <w:pPr>
        <w:pStyle w:val="ac"/>
        <w:numPr>
          <w:ilvl w:val="0"/>
          <w:numId w:val="15"/>
        </w:numPr>
        <w:spacing w:line="360" w:lineRule="auto"/>
        <w:ind w:firstLineChars="0"/>
        <w:rPr>
          <w:sz w:val="21"/>
          <w:szCs w:val="21"/>
          <w:lang w:eastAsia="zh-CN"/>
        </w:rPr>
      </w:pPr>
      <w:r w:rsidRPr="00FA1D7E">
        <w:rPr>
          <w:rFonts w:hint="eastAsia"/>
          <w:sz w:val="21"/>
          <w:szCs w:val="21"/>
          <w:lang w:eastAsia="zh-CN"/>
        </w:rPr>
        <w:t>图应编排序号。编号要按图在论文中出现的先后顺序，如图</w:t>
      </w:r>
      <w:r w:rsidRPr="00FA1D7E">
        <w:rPr>
          <w:sz w:val="21"/>
          <w:szCs w:val="21"/>
          <w:lang w:eastAsia="zh-CN"/>
        </w:rPr>
        <w:t>1</w:t>
      </w:r>
      <w:r w:rsidRPr="00FA1D7E">
        <w:rPr>
          <w:rFonts w:hint="eastAsia"/>
          <w:sz w:val="21"/>
          <w:szCs w:val="21"/>
          <w:lang w:eastAsia="zh-CN"/>
        </w:rPr>
        <w:t>、图</w:t>
      </w:r>
      <w:r w:rsidRPr="00FA1D7E">
        <w:rPr>
          <w:sz w:val="21"/>
          <w:szCs w:val="21"/>
          <w:lang w:eastAsia="zh-CN"/>
        </w:rPr>
        <w:t>2</w:t>
      </w:r>
      <w:r w:rsidRPr="00FA1D7E">
        <w:rPr>
          <w:rFonts w:hint="eastAsia"/>
          <w:sz w:val="21"/>
          <w:szCs w:val="21"/>
          <w:lang w:eastAsia="zh-CN"/>
        </w:rPr>
        <w:t>，只有</w:t>
      </w:r>
      <w:r w:rsidRPr="00FA1D7E">
        <w:rPr>
          <w:sz w:val="21"/>
          <w:szCs w:val="21"/>
          <w:lang w:eastAsia="zh-CN"/>
        </w:rPr>
        <w:t>1</w:t>
      </w:r>
      <w:r w:rsidRPr="00FA1D7E">
        <w:rPr>
          <w:rFonts w:hint="eastAsia"/>
          <w:sz w:val="21"/>
          <w:szCs w:val="21"/>
          <w:lang w:eastAsia="zh-CN"/>
        </w:rPr>
        <w:t>幅图时，也应编号为图</w:t>
      </w:r>
      <w:r w:rsidRPr="00FA1D7E">
        <w:rPr>
          <w:sz w:val="21"/>
          <w:szCs w:val="21"/>
          <w:lang w:eastAsia="zh-CN"/>
        </w:rPr>
        <w:t>1</w:t>
      </w:r>
      <w:r w:rsidRPr="00FA1D7E">
        <w:rPr>
          <w:rFonts w:hint="eastAsia"/>
          <w:sz w:val="21"/>
          <w:szCs w:val="21"/>
          <w:lang w:eastAsia="zh-CN"/>
        </w:rPr>
        <w:t>。</w:t>
      </w:r>
    </w:p>
    <w:p w:rsidR="003A44AB" w:rsidRPr="00FA1D7E" w:rsidRDefault="003A44AB" w:rsidP="00FA1D7E">
      <w:pPr>
        <w:pStyle w:val="ac"/>
        <w:numPr>
          <w:ilvl w:val="0"/>
          <w:numId w:val="15"/>
        </w:numPr>
        <w:spacing w:line="360" w:lineRule="auto"/>
        <w:ind w:firstLineChars="0"/>
        <w:rPr>
          <w:sz w:val="21"/>
          <w:szCs w:val="21"/>
          <w:lang w:eastAsia="zh-CN"/>
        </w:rPr>
      </w:pPr>
      <w:r>
        <w:rPr>
          <w:rFonts w:hint="eastAsia"/>
          <w:sz w:val="21"/>
          <w:szCs w:val="21"/>
          <w:lang w:eastAsia="zh-CN"/>
        </w:rPr>
        <w:t>提供英文图名</w:t>
      </w:r>
      <w:r w:rsidR="004F4F0F">
        <w:rPr>
          <w:rFonts w:hint="eastAsia"/>
          <w:sz w:val="21"/>
          <w:szCs w:val="21"/>
          <w:lang w:eastAsia="zh-CN"/>
        </w:rPr>
        <w:t>（图名首字母和专有名词首字母大写，其余小写）</w:t>
      </w:r>
      <w:r>
        <w:rPr>
          <w:rFonts w:hint="eastAsia"/>
          <w:sz w:val="21"/>
          <w:szCs w:val="21"/>
          <w:lang w:eastAsia="zh-CN"/>
        </w:rPr>
        <w:t>。</w:t>
      </w:r>
    </w:p>
    <w:p w:rsidR="00D955E5" w:rsidRDefault="00D955E5" w:rsidP="00D955E5">
      <w:pPr>
        <w:spacing w:line="360" w:lineRule="auto"/>
        <w:jc w:val="center"/>
        <w:rPr>
          <w:rFonts w:ascii="Times New Roman" w:hAnsi="Times New Roman"/>
          <w:szCs w:val="21"/>
        </w:rPr>
      </w:pPr>
      <w:r>
        <w:rPr>
          <w:rFonts w:ascii="Times New Roman" w:hAnsi="Times New Roman"/>
          <w:noProof/>
          <w:szCs w:val="21"/>
        </w:rPr>
        <w:drawing>
          <wp:inline distT="0" distB="0" distL="0" distR="0">
            <wp:extent cx="1920970" cy="768096"/>
            <wp:effectExtent l="0" t="0" r="317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rotWithShape="1">
                    <a:blip r:embed="rId8" cstate="print">
                      <a:extLst>
                        <a:ext uri="{28A0092B-C50C-407E-A947-70E740481C1C}">
                          <a14:useLocalDpi xmlns:a14="http://schemas.microsoft.com/office/drawing/2010/main" val="0"/>
                        </a:ext>
                      </a:extLst>
                    </a:blip>
                    <a:srcRect t="21181" b="20256"/>
                    <a:stretch/>
                  </pic:blipFill>
                  <pic:spPr bwMode="auto">
                    <a:xfrm>
                      <a:off x="0" y="0"/>
                      <a:ext cx="1937071" cy="774534"/>
                    </a:xfrm>
                    <a:prstGeom prst="rect">
                      <a:avLst/>
                    </a:prstGeom>
                    <a:ln>
                      <a:noFill/>
                    </a:ln>
                    <a:extLst>
                      <a:ext uri="{53640926-AAD7-44D8-BBD7-CCE9431645EC}">
                        <a14:shadowObscured xmlns:a14="http://schemas.microsoft.com/office/drawing/2010/main"/>
                      </a:ext>
                    </a:extLst>
                  </pic:spPr>
                </pic:pic>
              </a:graphicData>
            </a:graphic>
          </wp:inline>
        </w:drawing>
      </w:r>
    </w:p>
    <w:p w:rsidR="00D955E5" w:rsidRDefault="00D955E5" w:rsidP="00D955E5">
      <w:pPr>
        <w:spacing w:line="360" w:lineRule="auto"/>
        <w:jc w:val="center"/>
        <w:rPr>
          <w:rFonts w:ascii="黑体" w:eastAsia="黑体" w:hAnsi="黑体"/>
          <w:b/>
          <w:szCs w:val="18"/>
        </w:rPr>
      </w:pPr>
      <w:r w:rsidRPr="00D955E5">
        <w:rPr>
          <w:rFonts w:ascii="黑体" w:eastAsia="黑体" w:hAnsi="黑体" w:hint="eastAsia"/>
          <w:b/>
          <w:szCs w:val="18"/>
        </w:rPr>
        <w:t>图</w:t>
      </w:r>
      <w:r w:rsidRPr="00D955E5">
        <w:rPr>
          <w:rFonts w:ascii="黑体" w:eastAsia="黑体" w:hAnsi="黑体"/>
          <w:b/>
          <w:szCs w:val="18"/>
        </w:rPr>
        <w:t xml:space="preserve">X  </w:t>
      </w:r>
      <w:r w:rsidRPr="00D955E5">
        <w:rPr>
          <w:rFonts w:ascii="黑体" w:eastAsia="黑体" w:hAnsi="黑体" w:hint="eastAsia"/>
          <w:b/>
          <w:szCs w:val="18"/>
        </w:rPr>
        <w:t>图片名称</w:t>
      </w:r>
    </w:p>
    <w:p w:rsidR="00D955E5" w:rsidRDefault="00BB14D6" w:rsidP="00BB14D6">
      <w:pPr>
        <w:spacing w:line="360" w:lineRule="auto"/>
        <w:jc w:val="center"/>
        <w:rPr>
          <w:rFonts w:ascii="Times New Roman" w:hAnsi="Times New Roman"/>
          <w:b/>
          <w:kern w:val="0"/>
          <w:szCs w:val="21"/>
        </w:rPr>
      </w:pPr>
      <w:r w:rsidRPr="00BB14D6">
        <w:rPr>
          <w:rFonts w:ascii="Times New Roman" w:hAnsi="Times New Roman"/>
          <w:b/>
          <w:kern w:val="0"/>
          <w:szCs w:val="21"/>
        </w:rPr>
        <w:t xml:space="preserve">Figure </w:t>
      </w:r>
      <w:proofErr w:type="gramStart"/>
      <w:r w:rsidRPr="00BB14D6">
        <w:rPr>
          <w:rFonts w:ascii="Times New Roman" w:hAnsi="Times New Roman"/>
          <w:b/>
          <w:kern w:val="0"/>
          <w:szCs w:val="21"/>
        </w:rPr>
        <w:t>X</w:t>
      </w:r>
      <w:r w:rsidR="004F4F0F">
        <w:rPr>
          <w:rFonts w:ascii="Times New Roman" w:hAnsi="Times New Roman"/>
          <w:b/>
          <w:kern w:val="0"/>
          <w:szCs w:val="21"/>
        </w:rPr>
        <w:t xml:space="preserve"> </w:t>
      </w:r>
      <w:r w:rsidRPr="00BB14D6">
        <w:rPr>
          <w:rFonts w:ascii="Times New Roman" w:hAnsi="Times New Roman"/>
          <w:b/>
          <w:kern w:val="0"/>
          <w:szCs w:val="21"/>
        </w:rPr>
        <w:t xml:space="preserve"> </w:t>
      </w:r>
      <w:r w:rsidR="004F4F0F" w:rsidRPr="00BB14D6">
        <w:rPr>
          <w:rFonts w:ascii="Times New Roman" w:hAnsi="Times New Roman"/>
          <w:b/>
          <w:kern w:val="0"/>
          <w:szCs w:val="21"/>
        </w:rPr>
        <w:t>Figure</w:t>
      </w:r>
      <w:proofErr w:type="gramEnd"/>
      <w:r w:rsidR="004F4F0F" w:rsidRPr="00D955E5">
        <w:rPr>
          <w:rFonts w:ascii="Times New Roman" w:hAnsi="Times New Roman"/>
          <w:b/>
          <w:kern w:val="0"/>
          <w:szCs w:val="21"/>
        </w:rPr>
        <w:t xml:space="preserve"> X caption</w:t>
      </w:r>
    </w:p>
    <w:p w:rsidR="003A44AB" w:rsidRPr="00FD2468" w:rsidRDefault="003A44AB" w:rsidP="003A44AB">
      <w:pPr>
        <w:pStyle w:val="2"/>
        <w:spacing w:after="120"/>
        <w:ind w:rightChars="100" w:right="210" w:firstLineChars="0" w:firstLine="0"/>
        <w:rPr>
          <w:rFonts w:ascii="Times New Roman" w:hAnsi="Times New Roman"/>
          <w:sz w:val="24"/>
        </w:rPr>
      </w:pPr>
      <w:r w:rsidRPr="00FD2468">
        <w:rPr>
          <w:rFonts w:ascii="Times New Roman" w:hAnsi="Times New Roman"/>
          <w:sz w:val="24"/>
        </w:rPr>
        <w:t>图题</w:t>
      </w:r>
    </w:p>
    <w:p w:rsidR="003A44AB" w:rsidRPr="00FD2468" w:rsidRDefault="003A44AB" w:rsidP="003A44AB">
      <w:pPr>
        <w:spacing w:line="360" w:lineRule="auto"/>
        <w:ind w:firstLineChars="200" w:firstLine="420"/>
        <w:rPr>
          <w:rFonts w:ascii="Times New Roman" w:hAnsi="Times New Roman"/>
          <w:szCs w:val="21"/>
        </w:rPr>
      </w:pPr>
      <w:proofErr w:type="gramStart"/>
      <w:r w:rsidRPr="00FD2468">
        <w:rPr>
          <w:rFonts w:ascii="Times New Roman" w:hAnsi="Times New Roman"/>
          <w:szCs w:val="21"/>
        </w:rPr>
        <w:t>图题</w:t>
      </w:r>
      <w:r w:rsidRPr="00847A8E">
        <w:rPr>
          <w:rFonts w:ascii="Times New Roman" w:hAnsi="Times New Roman"/>
          <w:szCs w:val="21"/>
        </w:rPr>
        <w:t>在</w:t>
      </w:r>
      <w:proofErr w:type="gramEnd"/>
      <w:r w:rsidRPr="00847A8E">
        <w:rPr>
          <w:rFonts w:ascii="Times New Roman" w:hAnsi="Times New Roman"/>
          <w:szCs w:val="21"/>
        </w:rPr>
        <w:t>图的下方，题名要简洁，通常为名词性短语，图序号与</w:t>
      </w:r>
      <w:proofErr w:type="gramStart"/>
      <w:r w:rsidRPr="00847A8E">
        <w:rPr>
          <w:rFonts w:ascii="Times New Roman" w:hAnsi="Times New Roman"/>
          <w:szCs w:val="21"/>
        </w:rPr>
        <w:t>图题</w:t>
      </w:r>
      <w:proofErr w:type="gramEnd"/>
      <w:r w:rsidRPr="00847A8E">
        <w:rPr>
          <w:rFonts w:ascii="Times New Roman" w:hAnsi="Times New Roman"/>
          <w:szCs w:val="21"/>
        </w:rPr>
        <w:t>间应有一个汉字的空距。</w:t>
      </w:r>
    </w:p>
    <w:p w:rsidR="003A44AB" w:rsidRDefault="003A44AB" w:rsidP="003A44AB">
      <w:pPr>
        <w:spacing w:line="360" w:lineRule="auto"/>
        <w:ind w:firstLineChars="200" w:firstLine="420"/>
        <w:rPr>
          <w:rFonts w:ascii="Times New Roman" w:hAnsi="Times New Roman"/>
        </w:rPr>
      </w:pPr>
      <w:r w:rsidRPr="00FD2468">
        <w:rPr>
          <w:rFonts w:ascii="Times New Roman" w:hAnsi="Times New Roman"/>
          <w:szCs w:val="21"/>
        </w:rPr>
        <w:t>格式：</w:t>
      </w:r>
      <w:r w:rsidRPr="00FD2468">
        <w:rPr>
          <w:rFonts w:ascii="Times New Roman" w:hAnsi="Times New Roman"/>
        </w:rPr>
        <w:t>五</w:t>
      </w:r>
      <w:r>
        <w:rPr>
          <w:rFonts w:ascii="Times New Roman" w:hAnsi="Times New Roman"/>
        </w:rPr>
        <w:t>号</w:t>
      </w:r>
      <w:r w:rsidRPr="00FD2468">
        <w:rPr>
          <w:rFonts w:ascii="Times New Roman" w:hAnsi="Times New Roman"/>
        </w:rPr>
        <w:t>，</w:t>
      </w:r>
      <w:r>
        <w:rPr>
          <w:rFonts w:ascii="Times New Roman" w:hAnsi="Times New Roman"/>
        </w:rPr>
        <w:t>黑体</w:t>
      </w:r>
      <w:r>
        <w:rPr>
          <w:rFonts w:ascii="Times New Roman" w:hAnsi="Times New Roman" w:hint="eastAsia"/>
        </w:rPr>
        <w:t>，</w:t>
      </w:r>
      <w:r w:rsidRPr="00FD2468">
        <w:rPr>
          <w:rFonts w:ascii="Times New Roman" w:hAnsi="Times New Roman"/>
        </w:rPr>
        <w:t>居中，</w:t>
      </w:r>
      <w:r w:rsidRPr="00FD2468" w:rsidDel="0032648B">
        <w:rPr>
          <w:rFonts w:ascii="Times New Roman" w:hAnsi="Times New Roman"/>
        </w:rPr>
        <w:t xml:space="preserve"> </w:t>
      </w:r>
      <w:r w:rsidRPr="00FD2468">
        <w:rPr>
          <w:rFonts w:ascii="Times New Roman" w:hAnsi="Times New Roman"/>
        </w:rPr>
        <w:t>1.5</w:t>
      </w:r>
      <w:r w:rsidRPr="00FD2468">
        <w:rPr>
          <w:rFonts w:ascii="Times New Roman" w:hAnsi="Times New Roman"/>
        </w:rPr>
        <w:t>倍行距。</w:t>
      </w:r>
    </w:p>
    <w:p w:rsidR="003A44AB" w:rsidRPr="003A44AB" w:rsidRDefault="003A44AB" w:rsidP="00BB14D6">
      <w:pPr>
        <w:spacing w:line="360" w:lineRule="auto"/>
        <w:jc w:val="center"/>
        <w:rPr>
          <w:rFonts w:ascii="Times New Roman" w:hAnsi="Times New Roman"/>
          <w:szCs w:val="21"/>
        </w:rPr>
      </w:pPr>
    </w:p>
    <w:p w:rsidR="002E0E0E" w:rsidRPr="00FD2468" w:rsidRDefault="002E0E0E" w:rsidP="00803B77">
      <w:pPr>
        <w:pStyle w:val="2"/>
        <w:spacing w:after="120"/>
        <w:ind w:rightChars="100" w:right="210" w:firstLineChars="0" w:firstLine="0"/>
        <w:rPr>
          <w:rFonts w:ascii="Times New Roman" w:hAnsi="Times New Roman"/>
          <w:sz w:val="24"/>
        </w:rPr>
      </w:pPr>
      <w:r w:rsidRPr="00FD2468">
        <w:rPr>
          <w:rFonts w:ascii="Times New Roman" w:hAnsi="Times New Roman"/>
          <w:sz w:val="24"/>
        </w:rPr>
        <w:t>表格</w:t>
      </w:r>
    </w:p>
    <w:p w:rsidR="00D73DC0" w:rsidRPr="00847A8E" w:rsidRDefault="00D73DC0" w:rsidP="00D73DC0">
      <w:pPr>
        <w:pStyle w:val="ac"/>
        <w:numPr>
          <w:ilvl w:val="0"/>
          <w:numId w:val="16"/>
        </w:numPr>
        <w:spacing w:line="360" w:lineRule="auto"/>
        <w:ind w:firstLineChars="0"/>
        <w:rPr>
          <w:sz w:val="21"/>
          <w:szCs w:val="21"/>
          <w:lang w:eastAsia="zh-CN"/>
        </w:rPr>
      </w:pPr>
      <w:r w:rsidRPr="00847A8E">
        <w:rPr>
          <w:sz w:val="21"/>
          <w:szCs w:val="21"/>
          <w:lang w:eastAsia="zh-CN"/>
        </w:rPr>
        <w:t>表应有自明性，即只看表题、项目栏和表身、表注，不阅读正文，就可以理解表的意思。</w:t>
      </w:r>
    </w:p>
    <w:p w:rsidR="00D73DC0" w:rsidRPr="00847A8E" w:rsidRDefault="00D73DC0" w:rsidP="00D73DC0">
      <w:pPr>
        <w:pStyle w:val="ac"/>
        <w:numPr>
          <w:ilvl w:val="0"/>
          <w:numId w:val="16"/>
        </w:numPr>
        <w:spacing w:line="360" w:lineRule="auto"/>
        <w:ind w:firstLineChars="0"/>
        <w:rPr>
          <w:sz w:val="21"/>
          <w:szCs w:val="21"/>
          <w:lang w:eastAsia="zh-CN"/>
        </w:rPr>
      </w:pPr>
      <w:r w:rsidRPr="00847A8E">
        <w:rPr>
          <w:sz w:val="21"/>
          <w:szCs w:val="21"/>
          <w:lang w:eastAsia="zh-CN"/>
        </w:rPr>
        <w:lastRenderedPageBreak/>
        <w:t>表格绘制，请选择在</w:t>
      </w:r>
      <w:r w:rsidRPr="00847A8E">
        <w:rPr>
          <w:sz w:val="21"/>
          <w:szCs w:val="21"/>
          <w:lang w:eastAsia="zh-CN"/>
        </w:rPr>
        <w:t>word</w:t>
      </w:r>
      <w:r w:rsidRPr="00847A8E">
        <w:rPr>
          <w:sz w:val="21"/>
          <w:szCs w:val="21"/>
          <w:lang w:eastAsia="zh-CN"/>
        </w:rPr>
        <w:t>中插入表格的方式制作。</w:t>
      </w:r>
    </w:p>
    <w:p w:rsidR="00D73DC0" w:rsidRPr="00847A8E" w:rsidRDefault="00D73DC0" w:rsidP="00D73DC0">
      <w:pPr>
        <w:pStyle w:val="ac"/>
        <w:numPr>
          <w:ilvl w:val="0"/>
          <w:numId w:val="16"/>
        </w:numPr>
        <w:spacing w:line="360" w:lineRule="auto"/>
        <w:ind w:firstLineChars="0"/>
        <w:rPr>
          <w:sz w:val="21"/>
          <w:szCs w:val="21"/>
          <w:lang w:eastAsia="zh-CN"/>
        </w:rPr>
      </w:pPr>
      <w:r w:rsidRPr="00847A8E">
        <w:rPr>
          <w:sz w:val="21"/>
          <w:szCs w:val="21"/>
          <w:lang w:eastAsia="zh-CN"/>
        </w:rPr>
        <w:t>表要有表头，项目栏不能为空，如内容涉及数据，请在对应位置标明数据的单位</w:t>
      </w:r>
      <w:r w:rsidR="00073ED0">
        <w:rPr>
          <w:rFonts w:hint="eastAsia"/>
          <w:sz w:val="21"/>
          <w:szCs w:val="21"/>
          <w:lang w:eastAsia="zh-CN"/>
        </w:rPr>
        <w:t>（格式：项目名称</w:t>
      </w:r>
      <w:r w:rsidR="00073ED0">
        <w:rPr>
          <w:rFonts w:hint="eastAsia"/>
          <w:sz w:val="21"/>
          <w:szCs w:val="21"/>
          <w:lang w:eastAsia="zh-CN"/>
        </w:rPr>
        <w:t>/</w:t>
      </w:r>
      <w:r w:rsidR="00073ED0">
        <w:rPr>
          <w:rFonts w:hint="eastAsia"/>
          <w:sz w:val="21"/>
          <w:szCs w:val="21"/>
          <w:lang w:eastAsia="zh-CN"/>
        </w:rPr>
        <w:t>单位）</w:t>
      </w:r>
      <w:r w:rsidRPr="00847A8E">
        <w:rPr>
          <w:sz w:val="21"/>
          <w:szCs w:val="21"/>
          <w:lang w:eastAsia="zh-CN"/>
        </w:rPr>
        <w:t>。</w:t>
      </w:r>
    </w:p>
    <w:p w:rsidR="00D73DC0" w:rsidRPr="00847A8E" w:rsidRDefault="00D73DC0" w:rsidP="00D73DC0">
      <w:pPr>
        <w:pStyle w:val="ac"/>
        <w:numPr>
          <w:ilvl w:val="0"/>
          <w:numId w:val="16"/>
        </w:numPr>
        <w:spacing w:line="360" w:lineRule="auto"/>
        <w:ind w:firstLineChars="0"/>
        <w:rPr>
          <w:sz w:val="21"/>
          <w:szCs w:val="21"/>
          <w:lang w:eastAsia="zh-CN"/>
        </w:rPr>
      </w:pPr>
      <w:r w:rsidRPr="00847A8E">
        <w:rPr>
          <w:sz w:val="21"/>
          <w:szCs w:val="21"/>
          <w:lang w:eastAsia="zh-CN"/>
        </w:rPr>
        <w:t>表中的缩略语和符号，必须与正文一致。</w:t>
      </w:r>
    </w:p>
    <w:p w:rsidR="00D73DC0" w:rsidRPr="00847A8E" w:rsidRDefault="00D73DC0" w:rsidP="00D73DC0">
      <w:pPr>
        <w:pStyle w:val="ac"/>
        <w:numPr>
          <w:ilvl w:val="0"/>
          <w:numId w:val="16"/>
        </w:numPr>
        <w:spacing w:line="360" w:lineRule="auto"/>
        <w:ind w:firstLineChars="0"/>
        <w:rPr>
          <w:sz w:val="21"/>
          <w:szCs w:val="21"/>
          <w:lang w:eastAsia="zh-CN"/>
        </w:rPr>
      </w:pPr>
      <w:r w:rsidRPr="00847A8E">
        <w:rPr>
          <w:sz w:val="21"/>
          <w:szCs w:val="21"/>
          <w:lang w:eastAsia="zh-CN"/>
        </w:rPr>
        <w:t>表应编排序号。编号要按表在论文中出现的先后顺序，如表</w:t>
      </w:r>
      <w:r w:rsidRPr="00847A8E">
        <w:rPr>
          <w:sz w:val="21"/>
          <w:szCs w:val="21"/>
          <w:lang w:eastAsia="zh-CN"/>
        </w:rPr>
        <w:t>1</w:t>
      </w:r>
      <w:r w:rsidRPr="00847A8E">
        <w:rPr>
          <w:sz w:val="21"/>
          <w:szCs w:val="21"/>
          <w:lang w:eastAsia="zh-CN"/>
        </w:rPr>
        <w:t>、表</w:t>
      </w:r>
      <w:r w:rsidRPr="00847A8E">
        <w:rPr>
          <w:sz w:val="21"/>
          <w:szCs w:val="21"/>
          <w:lang w:eastAsia="zh-CN"/>
        </w:rPr>
        <w:t>2</w:t>
      </w:r>
      <w:r w:rsidRPr="00847A8E">
        <w:rPr>
          <w:sz w:val="21"/>
          <w:szCs w:val="21"/>
          <w:lang w:eastAsia="zh-CN"/>
        </w:rPr>
        <w:t>，只有</w:t>
      </w:r>
      <w:r w:rsidRPr="00847A8E">
        <w:rPr>
          <w:sz w:val="21"/>
          <w:szCs w:val="21"/>
          <w:lang w:eastAsia="zh-CN"/>
        </w:rPr>
        <w:t>1</w:t>
      </w:r>
      <w:r w:rsidRPr="00847A8E">
        <w:rPr>
          <w:sz w:val="21"/>
          <w:szCs w:val="21"/>
          <w:lang w:eastAsia="zh-CN"/>
        </w:rPr>
        <w:t>个表时，也应编号为表</w:t>
      </w:r>
      <w:r w:rsidRPr="00847A8E">
        <w:rPr>
          <w:sz w:val="21"/>
          <w:szCs w:val="21"/>
          <w:lang w:eastAsia="zh-CN"/>
        </w:rPr>
        <w:t>1</w:t>
      </w:r>
      <w:r w:rsidRPr="00847A8E">
        <w:rPr>
          <w:sz w:val="21"/>
          <w:szCs w:val="21"/>
          <w:lang w:eastAsia="zh-CN"/>
        </w:rPr>
        <w:t>。</w:t>
      </w:r>
    </w:p>
    <w:p w:rsidR="00D73DC0" w:rsidRDefault="00D73DC0" w:rsidP="00D73DC0">
      <w:pPr>
        <w:pStyle w:val="ac"/>
        <w:numPr>
          <w:ilvl w:val="0"/>
          <w:numId w:val="16"/>
        </w:numPr>
        <w:spacing w:line="360" w:lineRule="auto"/>
        <w:ind w:firstLineChars="0"/>
        <w:rPr>
          <w:sz w:val="21"/>
          <w:szCs w:val="21"/>
          <w:lang w:eastAsia="zh-CN"/>
        </w:rPr>
      </w:pPr>
      <w:r w:rsidRPr="00FA1D7E">
        <w:rPr>
          <w:rFonts w:hint="eastAsia"/>
          <w:sz w:val="21"/>
          <w:szCs w:val="21"/>
          <w:lang w:eastAsia="zh-CN"/>
        </w:rPr>
        <w:t>使用三线表。</w:t>
      </w:r>
    </w:p>
    <w:p w:rsidR="003A44AB" w:rsidRPr="00FA1D7E" w:rsidRDefault="003A44AB" w:rsidP="00D73DC0">
      <w:pPr>
        <w:pStyle w:val="ac"/>
        <w:numPr>
          <w:ilvl w:val="0"/>
          <w:numId w:val="16"/>
        </w:numPr>
        <w:spacing w:line="360" w:lineRule="auto"/>
        <w:ind w:firstLineChars="0"/>
        <w:rPr>
          <w:sz w:val="21"/>
          <w:szCs w:val="21"/>
          <w:lang w:eastAsia="zh-CN"/>
        </w:rPr>
      </w:pPr>
      <w:r>
        <w:rPr>
          <w:rFonts w:hint="eastAsia"/>
          <w:sz w:val="21"/>
          <w:szCs w:val="21"/>
          <w:lang w:eastAsia="zh-CN"/>
        </w:rPr>
        <w:t>提供英文表题名称</w:t>
      </w:r>
      <w:r w:rsidR="004F4F0F">
        <w:rPr>
          <w:rFonts w:hint="eastAsia"/>
          <w:sz w:val="21"/>
          <w:szCs w:val="21"/>
          <w:lang w:eastAsia="zh-CN"/>
        </w:rPr>
        <w:t>（</w:t>
      </w:r>
      <w:proofErr w:type="gramStart"/>
      <w:r w:rsidR="004F4F0F">
        <w:rPr>
          <w:rFonts w:hint="eastAsia"/>
          <w:sz w:val="21"/>
          <w:szCs w:val="21"/>
          <w:lang w:eastAsia="zh-CN"/>
        </w:rPr>
        <w:t>表名首字母</w:t>
      </w:r>
      <w:proofErr w:type="gramEnd"/>
      <w:r w:rsidR="004F4F0F">
        <w:rPr>
          <w:rFonts w:hint="eastAsia"/>
          <w:sz w:val="21"/>
          <w:szCs w:val="21"/>
          <w:lang w:eastAsia="zh-CN"/>
        </w:rPr>
        <w:t>和专有名词首字母大写，其余小写）</w:t>
      </w:r>
      <w:r>
        <w:rPr>
          <w:rFonts w:hint="eastAsia"/>
          <w:sz w:val="21"/>
          <w:szCs w:val="21"/>
          <w:lang w:eastAsia="zh-CN"/>
        </w:rPr>
        <w:t>。</w:t>
      </w:r>
    </w:p>
    <w:p w:rsidR="00FD2468" w:rsidRPr="00FD2468" w:rsidRDefault="00FD2468" w:rsidP="004C0FC7">
      <w:pPr>
        <w:spacing w:line="360" w:lineRule="auto"/>
        <w:ind w:firstLineChars="200" w:firstLine="420"/>
        <w:rPr>
          <w:rFonts w:ascii="Times New Roman" w:hAnsi="Times New Roman"/>
          <w:kern w:val="0"/>
          <w:szCs w:val="21"/>
        </w:rPr>
      </w:pPr>
      <w:r w:rsidRPr="00FD2468">
        <w:rPr>
          <w:rFonts w:ascii="Times New Roman" w:hAnsi="Times New Roman"/>
          <w:szCs w:val="21"/>
        </w:rPr>
        <w:t>格式：</w:t>
      </w:r>
      <w:r w:rsidRPr="00FD2468">
        <w:rPr>
          <w:rFonts w:ascii="Times New Roman" w:hAnsi="Times New Roman"/>
        </w:rPr>
        <w:t>小五，居中，宋</w:t>
      </w:r>
      <w:r w:rsidRPr="00FD2468">
        <w:rPr>
          <w:rFonts w:ascii="Times New Roman" w:hAnsi="Times New Roman"/>
          <w:kern w:val="0"/>
          <w:szCs w:val="21"/>
        </w:rPr>
        <w:t>体（英文</w:t>
      </w:r>
      <w:r w:rsidRPr="00FD2468">
        <w:rPr>
          <w:rFonts w:ascii="Times New Roman" w:hAnsi="Times New Roman"/>
          <w:kern w:val="0"/>
          <w:szCs w:val="21"/>
        </w:rPr>
        <w:t>Times New Roman</w:t>
      </w:r>
      <w:r w:rsidRPr="00FD2468">
        <w:rPr>
          <w:rFonts w:ascii="Times New Roman" w:hAnsi="Times New Roman"/>
          <w:kern w:val="0"/>
          <w:szCs w:val="21"/>
        </w:rPr>
        <w:t>）</w:t>
      </w:r>
      <w:r>
        <w:rPr>
          <w:rFonts w:ascii="Times New Roman" w:hAnsi="Times New Roman" w:hint="eastAsia"/>
          <w:kern w:val="0"/>
          <w:szCs w:val="21"/>
        </w:rPr>
        <w:t>。</w:t>
      </w:r>
    </w:p>
    <w:p w:rsidR="00FD2468" w:rsidRDefault="00FD2468" w:rsidP="007A4443">
      <w:pPr>
        <w:spacing w:line="360" w:lineRule="auto"/>
        <w:jc w:val="center"/>
        <w:rPr>
          <w:rFonts w:ascii="黑体" w:eastAsia="黑体" w:hAnsi="黑体"/>
          <w:b/>
          <w:szCs w:val="18"/>
        </w:rPr>
      </w:pPr>
      <w:r w:rsidRPr="00FA1D7E">
        <w:rPr>
          <w:rFonts w:ascii="黑体" w:eastAsia="黑体" w:hAnsi="黑体" w:hint="eastAsia"/>
          <w:b/>
          <w:szCs w:val="18"/>
        </w:rPr>
        <w:t>表</w:t>
      </w:r>
      <w:r w:rsidR="003F0438" w:rsidRPr="00FA1D7E">
        <w:rPr>
          <w:rFonts w:ascii="黑体" w:eastAsia="黑体" w:hAnsi="黑体"/>
          <w:b/>
          <w:szCs w:val="18"/>
        </w:rPr>
        <w:t>X</w:t>
      </w:r>
      <w:r w:rsidR="003F0438">
        <w:rPr>
          <w:rFonts w:ascii="黑体" w:eastAsia="黑体" w:hAnsi="黑体" w:hint="eastAsia"/>
          <w:b/>
          <w:szCs w:val="18"/>
        </w:rPr>
        <w:t xml:space="preserve">  </w:t>
      </w:r>
      <w:r w:rsidRPr="00FA1D7E">
        <w:rPr>
          <w:rFonts w:ascii="黑体" w:eastAsia="黑体" w:hAnsi="黑体" w:hint="eastAsia"/>
          <w:b/>
          <w:szCs w:val="18"/>
        </w:rPr>
        <w:t>表题名称</w:t>
      </w:r>
    </w:p>
    <w:p w:rsidR="00DE65B8" w:rsidRPr="00D955E5" w:rsidRDefault="00DE65B8" w:rsidP="007A4443">
      <w:pPr>
        <w:spacing w:line="360" w:lineRule="auto"/>
        <w:jc w:val="center"/>
        <w:rPr>
          <w:rFonts w:ascii="Times New Roman" w:hAnsi="Times New Roman"/>
          <w:b/>
          <w:kern w:val="0"/>
          <w:szCs w:val="21"/>
        </w:rPr>
      </w:pPr>
      <w:r w:rsidRPr="00D955E5">
        <w:rPr>
          <w:rFonts w:ascii="Times New Roman" w:hAnsi="Times New Roman" w:hint="eastAsia"/>
          <w:b/>
          <w:kern w:val="0"/>
          <w:szCs w:val="21"/>
        </w:rPr>
        <w:t>Ta</w:t>
      </w:r>
      <w:r w:rsidRPr="00D955E5">
        <w:rPr>
          <w:rFonts w:ascii="Times New Roman" w:hAnsi="Times New Roman"/>
          <w:b/>
          <w:kern w:val="0"/>
          <w:szCs w:val="21"/>
        </w:rPr>
        <w:t xml:space="preserve">ble </w:t>
      </w:r>
      <w:proofErr w:type="gramStart"/>
      <w:r w:rsidR="00FA3AAE" w:rsidRPr="00D955E5">
        <w:rPr>
          <w:rFonts w:ascii="Times New Roman" w:hAnsi="Times New Roman"/>
          <w:b/>
          <w:kern w:val="0"/>
          <w:szCs w:val="21"/>
        </w:rPr>
        <w:t xml:space="preserve">X  </w:t>
      </w:r>
      <w:proofErr w:type="spellStart"/>
      <w:r w:rsidR="007A4443" w:rsidRPr="00D955E5">
        <w:rPr>
          <w:rFonts w:ascii="Times New Roman" w:hAnsi="Times New Roman"/>
          <w:b/>
          <w:kern w:val="0"/>
          <w:szCs w:val="21"/>
        </w:rPr>
        <w:t>Tabel</w:t>
      </w:r>
      <w:proofErr w:type="spellEnd"/>
      <w:proofErr w:type="gramEnd"/>
      <w:r w:rsidR="007A4443" w:rsidRPr="00D955E5">
        <w:rPr>
          <w:rFonts w:ascii="Times New Roman" w:hAnsi="Times New Roman"/>
          <w:b/>
          <w:kern w:val="0"/>
          <w:szCs w:val="21"/>
        </w:rPr>
        <w:t xml:space="preserve"> X caption</w:t>
      </w:r>
    </w:p>
    <w:tbl>
      <w:tblPr>
        <w:tblW w:w="8379" w:type="dxa"/>
        <w:tblInd w:w="93" w:type="dxa"/>
        <w:tblBorders>
          <w:top w:val="single" w:sz="12" w:space="0" w:color="auto"/>
          <w:bottom w:val="single" w:sz="12" w:space="0" w:color="auto"/>
        </w:tblBorders>
        <w:tblLook w:val="04A0" w:firstRow="1" w:lastRow="0" w:firstColumn="1" w:lastColumn="0" w:noHBand="0" w:noVBand="1"/>
      </w:tblPr>
      <w:tblGrid>
        <w:gridCol w:w="1149"/>
        <w:gridCol w:w="1276"/>
        <w:gridCol w:w="1134"/>
        <w:gridCol w:w="1134"/>
        <w:gridCol w:w="3686"/>
      </w:tblGrid>
      <w:tr w:rsidR="00FD2468" w:rsidRPr="00FD2468" w:rsidTr="00FA1D7E">
        <w:trPr>
          <w:trHeight w:val="270"/>
        </w:trPr>
        <w:tc>
          <w:tcPr>
            <w:tcW w:w="1149" w:type="dxa"/>
            <w:tcBorders>
              <w:bottom w:val="single" w:sz="4" w:space="0" w:color="auto"/>
            </w:tcBorders>
            <w:shd w:val="clear" w:color="auto" w:fill="auto"/>
            <w:noWrap/>
            <w:vAlign w:val="center"/>
            <w:hideMark/>
          </w:tcPr>
          <w:p w:rsidR="00FD2468" w:rsidRPr="00FD2468" w:rsidRDefault="00FD2468">
            <w:pPr>
              <w:widowControl/>
              <w:jc w:val="center"/>
              <w:rPr>
                <w:rFonts w:ascii="Times New Roman" w:hAnsi="Times New Roman"/>
                <w:kern w:val="0"/>
                <w:sz w:val="18"/>
                <w:szCs w:val="18"/>
              </w:rPr>
            </w:pPr>
            <w:r w:rsidRPr="00FD2468">
              <w:rPr>
                <w:rFonts w:ascii="Times New Roman" w:hAnsi="Times New Roman"/>
                <w:kern w:val="0"/>
                <w:sz w:val="18"/>
                <w:szCs w:val="18"/>
              </w:rPr>
              <w:t>序号</w:t>
            </w:r>
          </w:p>
        </w:tc>
        <w:tc>
          <w:tcPr>
            <w:tcW w:w="1276" w:type="dxa"/>
            <w:tcBorders>
              <w:bottom w:val="single" w:sz="4" w:space="0" w:color="auto"/>
            </w:tcBorders>
            <w:shd w:val="clear" w:color="auto" w:fill="auto"/>
            <w:noWrap/>
            <w:vAlign w:val="center"/>
            <w:hideMark/>
          </w:tcPr>
          <w:p w:rsidR="00FD2468" w:rsidRPr="00FD2468" w:rsidRDefault="00FD2468">
            <w:pPr>
              <w:widowControl/>
              <w:jc w:val="center"/>
              <w:rPr>
                <w:rFonts w:ascii="Times New Roman" w:hAnsi="Times New Roman"/>
                <w:kern w:val="0"/>
                <w:sz w:val="18"/>
                <w:szCs w:val="18"/>
              </w:rPr>
            </w:pPr>
            <w:r w:rsidRPr="00FD2468">
              <w:rPr>
                <w:rFonts w:ascii="Times New Roman" w:hAnsi="Times New Roman"/>
                <w:kern w:val="0"/>
                <w:sz w:val="18"/>
                <w:szCs w:val="18"/>
              </w:rPr>
              <w:t>列</w:t>
            </w:r>
            <w:r w:rsidRPr="00FD2468">
              <w:rPr>
                <w:rFonts w:ascii="Times New Roman" w:hAnsi="Times New Roman"/>
                <w:kern w:val="0"/>
                <w:sz w:val="18"/>
                <w:szCs w:val="18"/>
              </w:rPr>
              <w:t>1</w:t>
            </w:r>
          </w:p>
        </w:tc>
        <w:tc>
          <w:tcPr>
            <w:tcW w:w="1134" w:type="dxa"/>
            <w:tcBorders>
              <w:bottom w:val="single" w:sz="4" w:space="0" w:color="auto"/>
            </w:tcBorders>
            <w:shd w:val="clear" w:color="auto" w:fill="auto"/>
            <w:noWrap/>
            <w:vAlign w:val="center"/>
            <w:hideMark/>
          </w:tcPr>
          <w:p w:rsidR="00FD2468" w:rsidRPr="00FD2468" w:rsidRDefault="00FD2468">
            <w:pPr>
              <w:widowControl/>
              <w:jc w:val="center"/>
              <w:rPr>
                <w:rFonts w:ascii="Times New Roman" w:hAnsi="Times New Roman"/>
                <w:kern w:val="0"/>
                <w:sz w:val="18"/>
                <w:szCs w:val="18"/>
              </w:rPr>
            </w:pPr>
            <w:r w:rsidRPr="00FD2468">
              <w:rPr>
                <w:rFonts w:ascii="Times New Roman" w:hAnsi="Times New Roman"/>
                <w:kern w:val="0"/>
                <w:sz w:val="18"/>
                <w:szCs w:val="18"/>
              </w:rPr>
              <w:t>列</w:t>
            </w:r>
            <w:r w:rsidRPr="00FD2468">
              <w:rPr>
                <w:rFonts w:ascii="Times New Roman" w:hAnsi="Times New Roman"/>
                <w:kern w:val="0"/>
                <w:sz w:val="18"/>
                <w:szCs w:val="18"/>
              </w:rPr>
              <w:t>2</w:t>
            </w:r>
          </w:p>
        </w:tc>
        <w:tc>
          <w:tcPr>
            <w:tcW w:w="1134" w:type="dxa"/>
            <w:tcBorders>
              <w:bottom w:val="single" w:sz="4" w:space="0" w:color="auto"/>
            </w:tcBorders>
          </w:tcPr>
          <w:p w:rsidR="00FD2468" w:rsidRPr="00FD2468" w:rsidRDefault="00FD2468">
            <w:pPr>
              <w:widowControl/>
              <w:jc w:val="center"/>
              <w:rPr>
                <w:rFonts w:ascii="Times New Roman" w:hAnsi="Times New Roman"/>
                <w:kern w:val="0"/>
                <w:sz w:val="18"/>
                <w:szCs w:val="18"/>
              </w:rPr>
            </w:pPr>
            <w:r w:rsidRPr="00FD2468">
              <w:rPr>
                <w:rFonts w:ascii="Times New Roman" w:hAnsi="Times New Roman"/>
                <w:kern w:val="0"/>
                <w:sz w:val="18"/>
                <w:szCs w:val="18"/>
              </w:rPr>
              <w:t>列</w:t>
            </w:r>
            <w:r w:rsidRPr="00FD2468">
              <w:rPr>
                <w:rFonts w:ascii="Times New Roman" w:hAnsi="Times New Roman"/>
                <w:kern w:val="0"/>
                <w:sz w:val="18"/>
                <w:szCs w:val="18"/>
              </w:rPr>
              <w:t>3</w:t>
            </w:r>
          </w:p>
        </w:tc>
        <w:tc>
          <w:tcPr>
            <w:tcW w:w="3686" w:type="dxa"/>
            <w:tcBorders>
              <w:bottom w:val="single" w:sz="4" w:space="0" w:color="auto"/>
            </w:tcBorders>
          </w:tcPr>
          <w:p w:rsidR="00FD2468" w:rsidRPr="00FD2468" w:rsidRDefault="00FD2468">
            <w:pPr>
              <w:widowControl/>
              <w:jc w:val="center"/>
              <w:rPr>
                <w:rFonts w:ascii="Times New Roman" w:hAnsi="Times New Roman"/>
                <w:kern w:val="0"/>
                <w:sz w:val="18"/>
                <w:szCs w:val="18"/>
              </w:rPr>
            </w:pPr>
            <w:r w:rsidRPr="00FD2468">
              <w:rPr>
                <w:rFonts w:ascii="Times New Roman" w:hAnsi="Times New Roman"/>
                <w:kern w:val="0"/>
                <w:sz w:val="18"/>
                <w:szCs w:val="18"/>
              </w:rPr>
              <w:t>列</w:t>
            </w:r>
            <w:r w:rsidRPr="00FD2468">
              <w:rPr>
                <w:rFonts w:ascii="Times New Roman" w:hAnsi="Times New Roman"/>
                <w:kern w:val="0"/>
                <w:sz w:val="18"/>
                <w:szCs w:val="18"/>
              </w:rPr>
              <w:t>4</w:t>
            </w:r>
          </w:p>
        </w:tc>
      </w:tr>
      <w:tr w:rsidR="00FD2468" w:rsidRPr="00FD2468" w:rsidTr="00FA1D7E">
        <w:trPr>
          <w:trHeight w:val="270"/>
        </w:trPr>
        <w:tc>
          <w:tcPr>
            <w:tcW w:w="1149" w:type="dxa"/>
            <w:tcBorders>
              <w:top w:val="single" w:sz="4" w:space="0" w:color="auto"/>
            </w:tcBorders>
            <w:shd w:val="clear" w:color="auto" w:fill="auto"/>
            <w:noWrap/>
            <w:vAlign w:val="center"/>
            <w:hideMark/>
          </w:tcPr>
          <w:p w:rsidR="00FD2468" w:rsidRPr="00FD2468" w:rsidRDefault="00FD2468">
            <w:pPr>
              <w:widowControl/>
              <w:jc w:val="center"/>
              <w:rPr>
                <w:rFonts w:ascii="Times New Roman" w:hAnsi="Times New Roman"/>
                <w:kern w:val="0"/>
                <w:sz w:val="18"/>
                <w:szCs w:val="18"/>
              </w:rPr>
            </w:pPr>
            <w:r w:rsidRPr="00FD2468">
              <w:rPr>
                <w:rFonts w:ascii="Times New Roman" w:hAnsi="Times New Roman"/>
                <w:kern w:val="0"/>
                <w:sz w:val="18"/>
                <w:szCs w:val="18"/>
              </w:rPr>
              <w:t>1</w:t>
            </w:r>
          </w:p>
        </w:tc>
        <w:tc>
          <w:tcPr>
            <w:tcW w:w="1276" w:type="dxa"/>
            <w:tcBorders>
              <w:top w:val="single" w:sz="4" w:space="0" w:color="auto"/>
            </w:tcBorders>
            <w:shd w:val="clear" w:color="auto" w:fill="auto"/>
            <w:noWrap/>
            <w:vAlign w:val="center"/>
          </w:tcPr>
          <w:p w:rsidR="00FD2468" w:rsidRPr="00FD2468" w:rsidRDefault="00FD2468">
            <w:pPr>
              <w:widowControl/>
              <w:jc w:val="center"/>
              <w:rPr>
                <w:rFonts w:ascii="Times New Roman" w:hAnsi="Times New Roman"/>
                <w:kern w:val="0"/>
                <w:sz w:val="18"/>
                <w:szCs w:val="18"/>
              </w:rPr>
            </w:pPr>
          </w:p>
        </w:tc>
        <w:tc>
          <w:tcPr>
            <w:tcW w:w="1134" w:type="dxa"/>
            <w:tcBorders>
              <w:top w:val="single" w:sz="4" w:space="0" w:color="auto"/>
            </w:tcBorders>
            <w:shd w:val="clear" w:color="auto" w:fill="auto"/>
            <w:noWrap/>
            <w:vAlign w:val="center"/>
          </w:tcPr>
          <w:p w:rsidR="00FD2468" w:rsidRPr="00FD2468" w:rsidRDefault="00FD2468" w:rsidP="00FA1D7E">
            <w:pPr>
              <w:widowControl/>
              <w:jc w:val="center"/>
              <w:rPr>
                <w:rFonts w:ascii="Times New Roman" w:hAnsi="Times New Roman"/>
                <w:kern w:val="0"/>
                <w:sz w:val="18"/>
                <w:szCs w:val="18"/>
              </w:rPr>
            </w:pPr>
          </w:p>
        </w:tc>
        <w:tc>
          <w:tcPr>
            <w:tcW w:w="1134" w:type="dxa"/>
            <w:tcBorders>
              <w:top w:val="single" w:sz="4" w:space="0" w:color="auto"/>
            </w:tcBorders>
          </w:tcPr>
          <w:p w:rsidR="00FD2468" w:rsidRPr="00FD2468" w:rsidRDefault="00FD2468" w:rsidP="00FA1D7E">
            <w:pPr>
              <w:widowControl/>
              <w:jc w:val="center"/>
              <w:rPr>
                <w:rFonts w:ascii="Times New Roman" w:hAnsi="Times New Roman"/>
                <w:kern w:val="0"/>
                <w:sz w:val="18"/>
                <w:szCs w:val="18"/>
              </w:rPr>
            </w:pPr>
          </w:p>
        </w:tc>
        <w:tc>
          <w:tcPr>
            <w:tcW w:w="3686" w:type="dxa"/>
            <w:tcBorders>
              <w:top w:val="single" w:sz="4" w:space="0" w:color="auto"/>
            </w:tcBorders>
          </w:tcPr>
          <w:p w:rsidR="00FD2468" w:rsidRPr="00FD2468" w:rsidRDefault="00FD2468" w:rsidP="00FA1D7E">
            <w:pPr>
              <w:widowControl/>
              <w:jc w:val="center"/>
              <w:rPr>
                <w:rFonts w:ascii="Times New Roman" w:hAnsi="Times New Roman"/>
                <w:kern w:val="0"/>
                <w:sz w:val="18"/>
                <w:szCs w:val="18"/>
              </w:rPr>
            </w:pPr>
          </w:p>
        </w:tc>
      </w:tr>
      <w:tr w:rsidR="00FD2468" w:rsidRPr="00FD2468" w:rsidTr="00FA1D7E">
        <w:trPr>
          <w:trHeight w:val="270"/>
        </w:trPr>
        <w:tc>
          <w:tcPr>
            <w:tcW w:w="1149" w:type="dxa"/>
            <w:shd w:val="clear" w:color="auto" w:fill="auto"/>
            <w:noWrap/>
            <w:vAlign w:val="center"/>
            <w:hideMark/>
          </w:tcPr>
          <w:p w:rsidR="00FD2468" w:rsidRPr="00FD2468" w:rsidRDefault="00FD2468">
            <w:pPr>
              <w:widowControl/>
              <w:jc w:val="center"/>
              <w:rPr>
                <w:rFonts w:ascii="Times New Roman" w:hAnsi="Times New Roman"/>
                <w:kern w:val="0"/>
                <w:sz w:val="18"/>
                <w:szCs w:val="18"/>
              </w:rPr>
            </w:pPr>
            <w:r w:rsidRPr="00FD2468">
              <w:rPr>
                <w:rFonts w:ascii="Times New Roman" w:hAnsi="Times New Roman"/>
                <w:kern w:val="0"/>
                <w:sz w:val="18"/>
                <w:szCs w:val="18"/>
              </w:rPr>
              <w:t>2</w:t>
            </w:r>
          </w:p>
        </w:tc>
        <w:tc>
          <w:tcPr>
            <w:tcW w:w="1276" w:type="dxa"/>
            <w:shd w:val="clear" w:color="auto" w:fill="auto"/>
            <w:noWrap/>
            <w:vAlign w:val="center"/>
          </w:tcPr>
          <w:p w:rsidR="00FD2468" w:rsidRPr="00FD2468" w:rsidRDefault="00FD2468">
            <w:pPr>
              <w:widowControl/>
              <w:jc w:val="center"/>
              <w:rPr>
                <w:rFonts w:ascii="Times New Roman" w:hAnsi="Times New Roman"/>
                <w:kern w:val="0"/>
                <w:sz w:val="18"/>
                <w:szCs w:val="18"/>
              </w:rPr>
            </w:pPr>
          </w:p>
        </w:tc>
        <w:tc>
          <w:tcPr>
            <w:tcW w:w="1134" w:type="dxa"/>
            <w:shd w:val="clear" w:color="auto" w:fill="auto"/>
            <w:noWrap/>
            <w:vAlign w:val="center"/>
          </w:tcPr>
          <w:p w:rsidR="00FD2468" w:rsidRPr="00FD2468" w:rsidRDefault="00FD2468" w:rsidP="00FA1D7E">
            <w:pPr>
              <w:widowControl/>
              <w:jc w:val="center"/>
              <w:rPr>
                <w:rFonts w:ascii="Times New Roman" w:hAnsi="Times New Roman"/>
                <w:kern w:val="0"/>
                <w:sz w:val="18"/>
                <w:szCs w:val="18"/>
              </w:rPr>
            </w:pPr>
          </w:p>
        </w:tc>
        <w:tc>
          <w:tcPr>
            <w:tcW w:w="1134" w:type="dxa"/>
          </w:tcPr>
          <w:p w:rsidR="00FD2468" w:rsidRPr="00FD2468" w:rsidRDefault="00FD2468" w:rsidP="00FA1D7E">
            <w:pPr>
              <w:widowControl/>
              <w:jc w:val="center"/>
              <w:rPr>
                <w:rFonts w:ascii="Times New Roman" w:hAnsi="Times New Roman"/>
                <w:kern w:val="0"/>
                <w:sz w:val="18"/>
                <w:szCs w:val="18"/>
              </w:rPr>
            </w:pPr>
          </w:p>
        </w:tc>
        <w:tc>
          <w:tcPr>
            <w:tcW w:w="3686" w:type="dxa"/>
          </w:tcPr>
          <w:p w:rsidR="00FD2468" w:rsidRPr="00FD2468" w:rsidRDefault="00FD2468" w:rsidP="00FA1D7E">
            <w:pPr>
              <w:widowControl/>
              <w:jc w:val="center"/>
              <w:rPr>
                <w:rFonts w:ascii="Times New Roman" w:hAnsi="Times New Roman"/>
                <w:kern w:val="0"/>
                <w:sz w:val="18"/>
                <w:szCs w:val="18"/>
              </w:rPr>
            </w:pPr>
          </w:p>
        </w:tc>
      </w:tr>
      <w:tr w:rsidR="00FD2468" w:rsidRPr="00FD2468" w:rsidTr="00FA1D7E">
        <w:trPr>
          <w:trHeight w:val="270"/>
        </w:trPr>
        <w:tc>
          <w:tcPr>
            <w:tcW w:w="1149" w:type="dxa"/>
            <w:shd w:val="clear" w:color="auto" w:fill="auto"/>
            <w:noWrap/>
            <w:vAlign w:val="center"/>
            <w:hideMark/>
          </w:tcPr>
          <w:p w:rsidR="00FD2468" w:rsidRPr="00FD2468" w:rsidRDefault="00FD2468">
            <w:pPr>
              <w:widowControl/>
              <w:jc w:val="center"/>
              <w:rPr>
                <w:rFonts w:ascii="Times New Roman" w:hAnsi="Times New Roman"/>
                <w:kern w:val="0"/>
                <w:sz w:val="18"/>
                <w:szCs w:val="18"/>
              </w:rPr>
            </w:pPr>
            <w:r w:rsidRPr="00FD2468">
              <w:rPr>
                <w:rFonts w:ascii="Times New Roman" w:hAnsi="Times New Roman"/>
                <w:kern w:val="0"/>
                <w:sz w:val="18"/>
                <w:szCs w:val="18"/>
              </w:rPr>
              <w:t>3</w:t>
            </w:r>
          </w:p>
        </w:tc>
        <w:tc>
          <w:tcPr>
            <w:tcW w:w="1276" w:type="dxa"/>
            <w:shd w:val="clear" w:color="auto" w:fill="auto"/>
            <w:noWrap/>
            <w:vAlign w:val="center"/>
          </w:tcPr>
          <w:p w:rsidR="00FD2468" w:rsidRPr="00FD2468" w:rsidRDefault="00FD2468">
            <w:pPr>
              <w:widowControl/>
              <w:jc w:val="center"/>
              <w:rPr>
                <w:rFonts w:ascii="Times New Roman" w:hAnsi="Times New Roman"/>
                <w:kern w:val="0"/>
                <w:sz w:val="18"/>
                <w:szCs w:val="18"/>
              </w:rPr>
            </w:pPr>
          </w:p>
        </w:tc>
        <w:tc>
          <w:tcPr>
            <w:tcW w:w="1134" w:type="dxa"/>
            <w:shd w:val="clear" w:color="auto" w:fill="auto"/>
            <w:noWrap/>
            <w:vAlign w:val="center"/>
          </w:tcPr>
          <w:p w:rsidR="00FD2468" w:rsidRPr="00FD2468" w:rsidRDefault="00FD2468" w:rsidP="00FA1D7E">
            <w:pPr>
              <w:widowControl/>
              <w:jc w:val="center"/>
              <w:rPr>
                <w:rFonts w:ascii="Times New Roman" w:hAnsi="Times New Roman"/>
                <w:kern w:val="0"/>
                <w:sz w:val="18"/>
                <w:szCs w:val="18"/>
              </w:rPr>
            </w:pPr>
          </w:p>
        </w:tc>
        <w:tc>
          <w:tcPr>
            <w:tcW w:w="1134" w:type="dxa"/>
          </w:tcPr>
          <w:p w:rsidR="00FD2468" w:rsidRPr="00FD2468" w:rsidRDefault="00FD2468" w:rsidP="00FA1D7E">
            <w:pPr>
              <w:widowControl/>
              <w:jc w:val="center"/>
              <w:rPr>
                <w:rFonts w:ascii="Times New Roman" w:hAnsi="Times New Roman"/>
                <w:kern w:val="0"/>
                <w:sz w:val="18"/>
                <w:szCs w:val="18"/>
              </w:rPr>
            </w:pPr>
          </w:p>
        </w:tc>
        <w:tc>
          <w:tcPr>
            <w:tcW w:w="3686" w:type="dxa"/>
          </w:tcPr>
          <w:p w:rsidR="00FD2468" w:rsidRPr="00FD2468" w:rsidRDefault="00FD2468" w:rsidP="00FA1D7E">
            <w:pPr>
              <w:widowControl/>
              <w:jc w:val="center"/>
              <w:rPr>
                <w:rFonts w:ascii="Times New Roman" w:hAnsi="Times New Roman"/>
                <w:kern w:val="0"/>
                <w:sz w:val="18"/>
                <w:szCs w:val="18"/>
              </w:rPr>
            </w:pPr>
          </w:p>
        </w:tc>
      </w:tr>
      <w:tr w:rsidR="00FD2468" w:rsidRPr="00FD2468" w:rsidTr="00FA1D7E">
        <w:trPr>
          <w:trHeight w:val="270"/>
        </w:trPr>
        <w:tc>
          <w:tcPr>
            <w:tcW w:w="1149" w:type="dxa"/>
            <w:shd w:val="clear" w:color="auto" w:fill="auto"/>
            <w:noWrap/>
            <w:vAlign w:val="center"/>
            <w:hideMark/>
          </w:tcPr>
          <w:p w:rsidR="00FD2468" w:rsidRPr="00FD2468" w:rsidRDefault="00FD2468">
            <w:pPr>
              <w:widowControl/>
              <w:jc w:val="center"/>
              <w:rPr>
                <w:rFonts w:ascii="Times New Roman" w:hAnsi="Times New Roman"/>
                <w:kern w:val="0"/>
                <w:sz w:val="18"/>
                <w:szCs w:val="18"/>
              </w:rPr>
            </w:pPr>
            <w:r w:rsidRPr="00FD2468">
              <w:rPr>
                <w:rFonts w:ascii="Times New Roman" w:hAnsi="Times New Roman"/>
                <w:kern w:val="0"/>
                <w:sz w:val="18"/>
                <w:szCs w:val="18"/>
              </w:rPr>
              <w:t>4</w:t>
            </w:r>
          </w:p>
        </w:tc>
        <w:tc>
          <w:tcPr>
            <w:tcW w:w="1276" w:type="dxa"/>
            <w:shd w:val="clear" w:color="auto" w:fill="auto"/>
            <w:noWrap/>
            <w:vAlign w:val="center"/>
          </w:tcPr>
          <w:p w:rsidR="00FD2468" w:rsidRPr="00FD2468" w:rsidRDefault="00FD2468">
            <w:pPr>
              <w:widowControl/>
              <w:jc w:val="center"/>
              <w:rPr>
                <w:rFonts w:ascii="Times New Roman" w:hAnsi="Times New Roman"/>
                <w:kern w:val="0"/>
                <w:sz w:val="18"/>
                <w:szCs w:val="18"/>
              </w:rPr>
            </w:pPr>
          </w:p>
        </w:tc>
        <w:tc>
          <w:tcPr>
            <w:tcW w:w="1134" w:type="dxa"/>
            <w:shd w:val="clear" w:color="auto" w:fill="auto"/>
            <w:noWrap/>
            <w:vAlign w:val="center"/>
          </w:tcPr>
          <w:p w:rsidR="00FD2468" w:rsidRPr="00FD2468" w:rsidRDefault="00FD2468" w:rsidP="00FA1D7E">
            <w:pPr>
              <w:widowControl/>
              <w:jc w:val="center"/>
              <w:rPr>
                <w:rFonts w:ascii="Times New Roman" w:hAnsi="Times New Roman"/>
                <w:kern w:val="0"/>
                <w:sz w:val="18"/>
                <w:szCs w:val="18"/>
              </w:rPr>
            </w:pPr>
          </w:p>
        </w:tc>
        <w:tc>
          <w:tcPr>
            <w:tcW w:w="1134" w:type="dxa"/>
          </w:tcPr>
          <w:p w:rsidR="00FD2468" w:rsidRPr="00FD2468" w:rsidRDefault="00FD2468" w:rsidP="00FA1D7E">
            <w:pPr>
              <w:widowControl/>
              <w:jc w:val="center"/>
              <w:rPr>
                <w:rFonts w:ascii="Times New Roman" w:hAnsi="Times New Roman"/>
                <w:kern w:val="0"/>
                <w:sz w:val="18"/>
                <w:szCs w:val="18"/>
              </w:rPr>
            </w:pPr>
          </w:p>
        </w:tc>
        <w:tc>
          <w:tcPr>
            <w:tcW w:w="3686" w:type="dxa"/>
          </w:tcPr>
          <w:p w:rsidR="00FD2468" w:rsidRPr="00FD2468" w:rsidRDefault="00FD2468" w:rsidP="00FA1D7E">
            <w:pPr>
              <w:widowControl/>
              <w:jc w:val="center"/>
              <w:rPr>
                <w:rFonts w:ascii="Times New Roman" w:hAnsi="Times New Roman"/>
                <w:kern w:val="0"/>
                <w:sz w:val="18"/>
                <w:szCs w:val="18"/>
              </w:rPr>
            </w:pPr>
          </w:p>
        </w:tc>
      </w:tr>
      <w:tr w:rsidR="00FD2468" w:rsidRPr="00FD2468" w:rsidTr="00FA1D7E">
        <w:trPr>
          <w:trHeight w:val="270"/>
        </w:trPr>
        <w:tc>
          <w:tcPr>
            <w:tcW w:w="1149" w:type="dxa"/>
            <w:shd w:val="clear" w:color="auto" w:fill="auto"/>
            <w:noWrap/>
            <w:vAlign w:val="center"/>
            <w:hideMark/>
          </w:tcPr>
          <w:p w:rsidR="00FD2468" w:rsidRPr="00FD2468" w:rsidRDefault="00FD2468">
            <w:pPr>
              <w:widowControl/>
              <w:jc w:val="center"/>
              <w:rPr>
                <w:rFonts w:ascii="Times New Roman" w:hAnsi="Times New Roman"/>
                <w:kern w:val="0"/>
                <w:sz w:val="18"/>
                <w:szCs w:val="18"/>
              </w:rPr>
            </w:pPr>
            <w:r w:rsidRPr="00FD2468">
              <w:rPr>
                <w:rFonts w:ascii="Times New Roman" w:hAnsi="Times New Roman"/>
                <w:kern w:val="0"/>
                <w:sz w:val="18"/>
                <w:szCs w:val="18"/>
              </w:rPr>
              <w:t>5</w:t>
            </w:r>
          </w:p>
        </w:tc>
        <w:tc>
          <w:tcPr>
            <w:tcW w:w="1276" w:type="dxa"/>
            <w:shd w:val="clear" w:color="auto" w:fill="auto"/>
            <w:noWrap/>
            <w:vAlign w:val="center"/>
          </w:tcPr>
          <w:p w:rsidR="00FD2468" w:rsidRPr="00FD2468" w:rsidRDefault="00FD2468">
            <w:pPr>
              <w:widowControl/>
              <w:jc w:val="center"/>
              <w:rPr>
                <w:rFonts w:ascii="Times New Roman" w:hAnsi="Times New Roman"/>
                <w:kern w:val="0"/>
                <w:sz w:val="18"/>
                <w:szCs w:val="18"/>
              </w:rPr>
            </w:pPr>
          </w:p>
        </w:tc>
        <w:tc>
          <w:tcPr>
            <w:tcW w:w="1134" w:type="dxa"/>
            <w:shd w:val="clear" w:color="auto" w:fill="auto"/>
            <w:noWrap/>
            <w:vAlign w:val="center"/>
          </w:tcPr>
          <w:p w:rsidR="00FD2468" w:rsidRPr="00FD2468" w:rsidRDefault="00FD2468" w:rsidP="00FA1D7E">
            <w:pPr>
              <w:widowControl/>
              <w:jc w:val="center"/>
              <w:rPr>
                <w:rFonts w:ascii="Times New Roman" w:hAnsi="Times New Roman"/>
                <w:kern w:val="0"/>
                <w:sz w:val="18"/>
                <w:szCs w:val="18"/>
              </w:rPr>
            </w:pPr>
          </w:p>
        </w:tc>
        <w:tc>
          <w:tcPr>
            <w:tcW w:w="1134" w:type="dxa"/>
          </w:tcPr>
          <w:p w:rsidR="00FD2468" w:rsidRPr="00FD2468" w:rsidRDefault="00FD2468" w:rsidP="00FA1D7E">
            <w:pPr>
              <w:widowControl/>
              <w:jc w:val="center"/>
              <w:rPr>
                <w:rFonts w:ascii="Times New Roman" w:hAnsi="Times New Roman"/>
                <w:kern w:val="0"/>
                <w:sz w:val="18"/>
                <w:szCs w:val="18"/>
              </w:rPr>
            </w:pPr>
          </w:p>
        </w:tc>
        <w:tc>
          <w:tcPr>
            <w:tcW w:w="3686" w:type="dxa"/>
          </w:tcPr>
          <w:p w:rsidR="00FD2468" w:rsidRPr="00FD2468" w:rsidRDefault="00FD2468" w:rsidP="00FA1D7E">
            <w:pPr>
              <w:widowControl/>
              <w:jc w:val="center"/>
              <w:rPr>
                <w:rFonts w:ascii="Times New Roman" w:hAnsi="Times New Roman"/>
                <w:kern w:val="0"/>
                <w:sz w:val="18"/>
                <w:szCs w:val="18"/>
              </w:rPr>
            </w:pPr>
          </w:p>
        </w:tc>
      </w:tr>
      <w:tr w:rsidR="00FD2468" w:rsidRPr="00FD2468" w:rsidTr="00FA1D7E">
        <w:trPr>
          <w:trHeight w:val="270"/>
        </w:trPr>
        <w:tc>
          <w:tcPr>
            <w:tcW w:w="1149" w:type="dxa"/>
            <w:shd w:val="clear" w:color="auto" w:fill="auto"/>
            <w:noWrap/>
            <w:vAlign w:val="center"/>
            <w:hideMark/>
          </w:tcPr>
          <w:p w:rsidR="00FD2468" w:rsidRPr="00FD2468" w:rsidRDefault="00FD2468">
            <w:pPr>
              <w:widowControl/>
              <w:jc w:val="center"/>
              <w:rPr>
                <w:rFonts w:ascii="Times New Roman" w:hAnsi="Times New Roman"/>
                <w:kern w:val="0"/>
                <w:sz w:val="18"/>
                <w:szCs w:val="18"/>
              </w:rPr>
            </w:pPr>
            <w:r w:rsidRPr="00FD2468">
              <w:rPr>
                <w:rFonts w:ascii="Times New Roman" w:hAnsi="Times New Roman"/>
                <w:kern w:val="0"/>
                <w:sz w:val="18"/>
                <w:szCs w:val="18"/>
              </w:rPr>
              <w:t>6</w:t>
            </w:r>
          </w:p>
        </w:tc>
        <w:tc>
          <w:tcPr>
            <w:tcW w:w="1276" w:type="dxa"/>
            <w:shd w:val="clear" w:color="auto" w:fill="auto"/>
            <w:noWrap/>
            <w:vAlign w:val="center"/>
          </w:tcPr>
          <w:p w:rsidR="00FD2468" w:rsidRPr="00FD2468" w:rsidRDefault="00FD2468">
            <w:pPr>
              <w:widowControl/>
              <w:jc w:val="center"/>
              <w:rPr>
                <w:rFonts w:ascii="Times New Roman" w:hAnsi="Times New Roman"/>
                <w:kern w:val="0"/>
                <w:sz w:val="18"/>
                <w:szCs w:val="18"/>
              </w:rPr>
            </w:pPr>
          </w:p>
        </w:tc>
        <w:tc>
          <w:tcPr>
            <w:tcW w:w="1134" w:type="dxa"/>
            <w:shd w:val="clear" w:color="auto" w:fill="auto"/>
            <w:noWrap/>
            <w:vAlign w:val="center"/>
          </w:tcPr>
          <w:p w:rsidR="00FD2468" w:rsidRPr="00FD2468" w:rsidRDefault="00FD2468" w:rsidP="00FA1D7E">
            <w:pPr>
              <w:widowControl/>
              <w:jc w:val="center"/>
              <w:rPr>
                <w:rFonts w:ascii="Times New Roman" w:hAnsi="Times New Roman"/>
                <w:kern w:val="0"/>
                <w:sz w:val="18"/>
                <w:szCs w:val="18"/>
              </w:rPr>
            </w:pPr>
          </w:p>
        </w:tc>
        <w:tc>
          <w:tcPr>
            <w:tcW w:w="1134" w:type="dxa"/>
          </w:tcPr>
          <w:p w:rsidR="00FD2468" w:rsidRPr="00FD2468" w:rsidRDefault="00FD2468" w:rsidP="00FA1D7E">
            <w:pPr>
              <w:widowControl/>
              <w:jc w:val="center"/>
              <w:rPr>
                <w:rFonts w:ascii="Times New Roman" w:hAnsi="Times New Roman"/>
                <w:kern w:val="0"/>
                <w:sz w:val="18"/>
                <w:szCs w:val="18"/>
              </w:rPr>
            </w:pPr>
          </w:p>
        </w:tc>
        <w:tc>
          <w:tcPr>
            <w:tcW w:w="3686" w:type="dxa"/>
          </w:tcPr>
          <w:p w:rsidR="00FD2468" w:rsidRPr="00FD2468" w:rsidRDefault="00FD2468" w:rsidP="00FA1D7E">
            <w:pPr>
              <w:widowControl/>
              <w:jc w:val="center"/>
              <w:rPr>
                <w:rFonts w:ascii="Times New Roman" w:hAnsi="Times New Roman"/>
                <w:kern w:val="0"/>
                <w:sz w:val="18"/>
                <w:szCs w:val="18"/>
              </w:rPr>
            </w:pPr>
          </w:p>
        </w:tc>
      </w:tr>
    </w:tbl>
    <w:p w:rsidR="00FD2468" w:rsidRPr="00FD2468" w:rsidRDefault="00FD2468" w:rsidP="004C0FC7">
      <w:pPr>
        <w:spacing w:line="360" w:lineRule="auto"/>
        <w:ind w:firstLineChars="200" w:firstLine="420"/>
        <w:rPr>
          <w:rFonts w:ascii="Times New Roman" w:hAnsi="Times New Roman"/>
          <w:kern w:val="0"/>
          <w:szCs w:val="21"/>
        </w:rPr>
      </w:pPr>
    </w:p>
    <w:p w:rsidR="00573711" w:rsidRPr="00FD2468" w:rsidRDefault="00573711" w:rsidP="00573711">
      <w:pPr>
        <w:pStyle w:val="2"/>
        <w:spacing w:after="120"/>
        <w:ind w:rightChars="100" w:right="210" w:firstLineChars="0" w:firstLine="0"/>
        <w:rPr>
          <w:rFonts w:ascii="Times New Roman" w:hAnsi="Times New Roman"/>
          <w:sz w:val="24"/>
        </w:rPr>
      </w:pPr>
      <w:r w:rsidRPr="00FD2468">
        <w:rPr>
          <w:rFonts w:ascii="Times New Roman" w:hAnsi="Times New Roman"/>
          <w:sz w:val="24"/>
        </w:rPr>
        <w:t>表题</w:t>
      </w:r>
    </w:p>
    <w:p w:rsidR="00D73DC0" w:rsidRDefault="00D73DC0" w:rsidP="00FA1D7E">
      <w:pPr>
        <w:ind w:firstLineChars="202" w:firstLine="424"/>
        <w:rPr>
          <w:szCs w:val="21"/>
        </w:rPr>
      </w:pPr>
      <w:proofErr w:type="gramStart"/>
      <w:r w:rsidRPr="00847A8E">
        <w:rPr>
          <w:szCs w:val="21"/>
        </w:rPr>
        <w:t>表题在</w:t>
      </w:r>
      <w:proofErr w:type="gramEnd"/>
      <w:r w:rsidRPr="00847A8E">
        <w:rPr>
          <w:szCs w:val="21"/>
        </w:rPr>
        <w:t>表的上方，题名要简洁，通常为名词性短语，表序号与</w:t>
      </w:r>
      <w:proofErr w:type="gramStart"/>
      <w:r w:rsidRPr="00847A8E">
        <w:rPr>
          <w:szCs w:val="21"/>
        </w:rPr>
        <w:t>表题</w:t>
      </w:r>
      <w:proofErr w:type="gramEnd"/>
      <w:r w:rsidRPr="00847A8E">
        <w:rPr>
          <w:szCs w:val="21"/>
        </w:rPr>
        <w:t>间应有一个汉字的空距。</w:t>
      </w:r>
    </w:p>
    <w:p w:rsidR="00D73DC0" w:rsidRDefault="00D73DC0" w:rsidP="00FA1D7E">
      <w:pPr>
        <w:ind w:firstLineChars="202" w:firstLine="424"/>
        <w:rPr>
          <w:rFonts w:ascii="Times New Roman" w:hAnsi="Times New Roman"/>
        </w:rPr>
      </w:pPr>
      <w:r w:rsidRPr="00FD2468">
        <w:rPr>
          <w:rFonts w:ascii="Times New Roman" w:hAnsi="Times New Roman"/>
        </w:rPr>
        <w:t>格式：五</w:t>
      </w:r>
      <w:r>
        <w:rPr>
          <w:rFonts w:ascii="Times New Roman" w:hAnsi="Times New Roman"/>
        </w:rPr>
        <w:t>号</w:t>
      </w:r>
      <w:r w:rsidRPr="00FD2468">
        <w:rPr>
          <w:rFonts w:ascii="Times New Roman" w:hAnsi="Times New Roman"/>
        </w:rPr>
        <w:t>，</w:t>
      </w:r>
      <w:r>
        <w:rPr>
          <w:rFonts w:ascii="Times New Roman" w:hAnsi="Times New Roman"/>
        </w:rPr>
        <w:t>黑体</w:t>
      </w:r>
      <w:r>
        <w:rPr>
          <w:rFonts w:ascii="Times New Roman" w:hAnsi="Times New Roman" w:hint="eastAsia"/>
        </w:rPr>
        <w:t>，</w:t>
      </w:r>
      <w:r w:rsidRPr="00FD2468">
        <w:rPr>
          <w:rFonts w:ascii="Times New Roman" w:hAnsi="Times New Roman"/>
        </w:rPr>
        <w:t>居中，</w:t>
      </w:r>
      <w:r w:rsidRPr="00FD2468">
        <w:rPr>
          <w:rFonts w:ascii="Times New Roman" w:hAnsi="Times New Roman"/>
        </w:rPr>
        <w:t>1.5</w:t>
      </w:r>
      <w:r w:rsidRPr="00FD2468">
        <w:rPr>
          <w:rFonts w:ascii="Times New Roman" w:hAnsi="Times New Roman"/>
        </w:rPr>
        <w:t>倍行距。</w:t>
      </w:r>
    </w:p>
    <w:p w:rsidR="00B65B6A" w:rsidRDefault="00B65B6A" w:rsidP="00573711">
      <w:pPr>
        <w:rPr>
          <w:rFonts w:ascii="Times New Roman" w:hAnsi="Times New Roman"/>
        </w:rPr>
      </w:pPr>
    </w:p>
    <w:p w:rsidR="00CB701C" w:rsidRDefault="00CB701C" w:rsidP="00573711">
      <w:pPr>
        <w:rPr>
          <w:rFonts w:ascii="Times New Roman" w:hAnsi="Times New Roman"/>
        </w:rPr>
      </w:pPr>
    </w:p>
    <w:p w:rsidR="00CB701C" w:rsidRPr="00FA1D7E" w:rsidRDefault="00CB701C" w:rsidP="00CB701C">
      <w:pPr>
        <w:pStyle w:val="2"/>
        <w:spacing w:after="120"/>
        <w:ind w:rightChars="100" w:right="210" w:firstLineChars="0" w:firstLine="0"/>
        <w:rPr>
          <w:rFonts w:ascii="黑体" w:eastAsia="黑体" w:hAnsi="黑体"/>
          <w:sz w:val="21"/>
          <w:szCs w:val="21"/>
        </w:rPr>
      </w:pPr>
      <w:r w:rsidRPr="00FA1D7E">
        <w:rPr>
          <w:rFonts w:ascii="黑体" w:eastAsia="黑体" w:hAnsi="黑体" w:hint="eastAsia"/>
          <w:sz w:val="21"/>
          <w:szCs w:val="21"/>
        </w:rPr>
        <w:t>致谢（可选）</w:t>
      </w:r>
    </w:p>
    <w:p w:rsidR="00CB701C" w:rsidRPr="00FD2468" w:rsidRDefault="00CB701C" w:rsidP="00CB701C">
      <w:pPr>
        <w:spacing w:line="360" w:lineRule="auto"/>
        <w:ind w:firstLineChars="200" w:firstLine="420"/>
        <w:rPr>
          <w:rFonts w:ascii="Times New Roman" w:hAnsi="Times New Roman"/>
          <w:szCs w:val="21"/>
        </w:rPr>
      </w:pPr>
      <w:r w:rsidRPr="00FD2468">
        <w:rPr>
          <w:rFonts w:ascii="Times New Roman" w:hAnsi="Times New Roman"/>
          <w:szCs w:val="21"/>
        </w:rPr>
        <w:t>本部分应包含文字致谢，</w:t>
      </w:r>
      <w:proofErr w:type="gramStart"/>
      <w:r w:rsidRPr="00FD2468">
        <w:rPr>
          <w:rFonts w:ascii="Times New Roman" w:hAnsi="Times New Roman"/>
          <w:szCs w:val="21"/>
        </w:rPr>
        <w:t>感谢非</w:t>
      </w:r>
      <w:proofErr w:type="gramEnd"/>
      <w:r w:rsidRPr="00FD2468">
        <w:rPr>
          <w:rFonts w:ascii="Times New Roman" w:hAnsi="Times New Roman"/>
          <w:szCs w:val="21"/>
        </w:rPr>
        <w:t>论文作者、但为撰写本文做出贡献的人。致谢应该是简短的，不应包括感谢匿名审稿和编辑等内容</w:t>
      </w:r>
      <w:r>
        <w:rPr>
          <w:rFonts w:ascii="Times New Roman" w:hAnsi="Times New Roman" w:hint="eastAsia"/>
          <w:szCs w:val="21"/>
        </w:rPr>
        <w:t>，</w:t>
      </w:r>
      <w:r>
        <w:rPr>
          <w:rFonts w:ascii="Times New Roman" w:hAnsi="Times New Roman"/>
          <w:szCs w:val="21"/>
        </w:rPr>
        <w:t>不应</w:t>
      </w:r>
      <w:r>
        <w:rPr>
          <w:rFonts w:ascii="Times New Roman" w:hAnsi="Times New Roman" w:hint="eastAsia"/>
          <w:szCs w:val="21"/>
        </w:rPr>
        <w:t>包括</w:t>
      </w:r>
      <w:r>
        <w:rPr>
          <w:rFonts w:ascii="Times New Roman" w:hAnsi="Times New Roman"/>
          <w:szCs w:val="21"/>
        </w:rPr>
        <w:t>基金信息等</w:t>
      </w:r>
      <w:r w:rsidRPr="00FD2468">
        <w:rPr>
          <w:rFonts w:ascii="Times New Roman" w:hAnsi="Times New Roman"/>
          <w:szCs w:val="21"/>
        </w:rPr>
        <w:t>。</w:t>
      </w:r>
    </w:p>
    <w:p w:rsidR="00CB701C" w:rsidRPr="00FA1D7E" w:rsidRDefault="00CB701C" w:rsidP="00CB701C">
      <w:pPr>
        <w:pStyle w:val="2"/>
        <w:spacing w:after="120"/>
        <w:ind w:rightChars="100" w:right="210" w:firstLineChars="0" w:firstLine="0"/>
        <w:rPr>
          <w:rFonts w:ascii="黑体" w:eastAsia="黑体" w:hAnsi="黑体"/>
          <w:sz w:val="21"/>
          <w:szCs w:val="21"/>
        </w:rPr>
      </w:pPr>
      <w:r w:rsidRPr="00FA1D7E">
        <w:rPr>
          <w:rFonts w:ascii="黑体" w:eastAsia="黑体" w:hAnsi="黑体" w:hint="eastAsia"/>
          <w:sz w:val="21"/>
          <w:szCs w:val="21"/>
        </w:rPr>
        <w:t>作者贡献说明（独立作者不需提供）</w:t>
      </w:r>
    </w:p>
    <w:p w:rsidR="00CB701C" w:rsidRDefault="00CB701C" w:rsidP="00CB701C">
      <w:pPr>
        <w:spacing w:line="360" w:lineRule="auto"/>
        <w:ind w:firstLineChars="200" w:firstLine="420"/>
        <w:rPr>
          <w:rFonts w:ascii="Times New Roman" w:hAnsi="Times New Roman"/>
          <w:szCs w:val="21"/>
        </w:rPr>
      </w:pPr>
      <w:r w:rsidRPr="00FD2468">
        <w:rPr>
          <w:rFonts w:ascii="Times New Roman" w:hAnsi="Times New Roman"/>
          <w:szCs w:val="21"/>
        </w:rPr>
        <w:t>每个作者对成果的贡献应在本部分以单独行的方式进行简要描述。</w:t>
      </w:r>
    </w:p>
    <w:p w:rsidR="00CB701C" w:rsidRDefault="00CB701C" w:rsidP="00CB701C">
      <w:pPr>
        <w:widowControl/>
        <w:spacing w:line="312" w:lineRule="auto"/>
        <w:jc w:val="left"/>
        <w:rPr>
          <w:rFonts w:ascii="Times New Roman" w:hAnsi="Times New Roman"/>
          <w:szCs w:val="21"/>
        </w:rPr>
      </w:pPr>
      <w:r>
        <w:rPr>
          <w:rFonts w:ascii="Times New Roman" w:hAnsi="Times New Roman" w:hint="eastAsia"/>
          <w:szCs w:val="21"/>
        </w:rPr>
        <w:t>格式：</w:t>
      </w:r>
    </w:p>
    <w:p w:rsidR="00CB701C" w:rsidRPr="00FA1D7E" w:rsidRDefault="00CB701C" w:rsidP="00CB701C">
      <w:pPr>
        <w:widowControl/>
        <w:spacing w:line="312" w:lineRule="auto"/>
        <w:jc w:val="left"/>
        <w:rPr>
          <w:rFonts w:ascii="楷体" w:eastAsia="楷体" w:hAnsi="楷体" w:cs="宋体"/>
          <w:color w:val="000000"/>
          <w:kern w:val="0"/>
          <w:szCs w:val="21"/>
        </w:rPr>
      </w:pPr>
      <w:r w:rsidRPr="00FA1D7E">
        <w:rPr>
          <w:rFonts w:ascii="楷体" w:eastAsia="楷体" w:hAnsi="楷体" w:cs="宋体" w:hint="eastAsia"/>
          <w:color w:val="000000"/>
          <w:kern w:val="0"/>
          <w:szCs w:val="21"/>
        </w:rPr>
        <w:lastRenderedPageBreak/>
        <w:t>作者</w:t>
      </w:r>
      <w:r w:rsidRPr="00FA1D7E">
        <w:rPr>
          <w:rFonts w:ascii="楷体" w:eastAsia="楷体" w:hAnsi="楷体" w:cs="宋体"/>
          <w:color w:val="000000"/>
          <w:kern w:val="0"/>
          <w:szCs w:val="21"/>
        </w:rPr>
        <w:t>1</w:t>
      </w:r>
      <w:r>
        <w:rPr>
          <w:rFonts w:ascii="楷体" w:eastAsia="楷体" w:hAnsi="楷体" w:cs="宋体" w:hint="eastAsia"/>
          <w:color w:val="000000"/>
          <w:kern w:val="0"/>
          <w:szCs w:val="21"/>
        </w:rPr>
        <w:t>姓名</w:t>
      </w:r>
      <w:r w:rsidRPr="00FA1D7E">
        <w:rPr>
          <w:rFonts w:ascii="楷体" w:eastAsia="楷体" w:hAnsi="楷体" w:cs="宋体"/>
          <w:color w:val="000000"/>
          <w:kern w:val="0"/>
          <w:szCs w:val="21"/>
        </w:rPr>
        <w:t>：</w:t>
      </w:r>
      <w:proofErr w:type="spellStart"/>
      <w:r w:rsidRPr="00FA1D7E">
        <w:rPr>
          <w:rFonts w:ascii="楷体" w:eastAsia="楷体" w:hAnsi="楷体" w:cs="宋体"/>
          <w:color w:val="000000"/>
          <w:kern w:val="0"/>
          <w:szCs w:val="21"/>
        </w:rPr>
        <w:t>ⅩⅩⅩⅩⅩⅩⅩⅩⅩ</w:t>
      </w:r>
      <w:proofErr w:type="spellEnd"/>
      <w:r w:rsidRPr="00FA1D7E">
        <w:rPr>
          <w:rFonts w:ascii="楷体" w:eastAsia="楷体" w:hAnsi="楷体" w:cs="宋体"/>
          <w:color w:val="000000"/>
          <w:kern w:val="0"/>
          <w:szCs w:val="21"/>
        </w:rPr>
        <w:t>；</w:t>
      </w:r>
    </w:p>
    <w:p w:rsidR="00CB701C" w:rsidRPr="00FA1D7E" w:rsidRDefault="00CB701C" w:rsidP="00CB701C">
      <w:pPr>
        <w:widowControl/>
        <w:spacing w:line="312" w:lineRule="auto"/>
        <w:jc w:val="left"/>
        <w:rPr>
          <w:rFonts w:ascii="楷体" w:eastAsia="楷体" w:hAnsi="楷体" w:cs="宋体"/>
          <w:color w:val="000000"/>
          <w:kern w:val="0"/>
          <w:szCs w:val="21"/>
        </w:rPr>
      </w:pPr>
      <w:r w:rsidRPr="00FA1D7E">
        <w:rPr>
          <w:rFonts w:ascii="楷体" w:eastAsia="楷体" w:hAnsi="楷体" w:cs="宋体" w:hint="eastAsia"/>
          <w:color w:val="000000"/>
          <w:kern w:val="0"/>
          <w:szCs w:val="21"/>
        </w:rPr>
        <w:t>作者</w:t>
      </w:r>
      <w:r w:rsidRPr="00FA1D7E">
        <w:rPr>
          <w:rFonts w:ascii="楷体" w:eastAsia="楷体" w:hAnsi="楷体" w:cs="宋体"/>
          <w:color w:val="000000"/>
          <w:kern w:val="0"/>
          <w:szCs w:val="21"/>
        </w:rPr>
        <w:t>2</w:t>
      </w:r>
      <w:r>
        <w:rPr>
          <w:rFonts w:ascii="楷体" w:eastAsia="楷体" w:hAnsi="楷体" w:cs="宋体" w:hint="eastAsia"/>
          <w:color w:val="000000"/>
          <w:kern w:val="0"/>
          <w:szCs w:val="21"/>
        </w:rPr>
        <w:t>姓名</w:t>
      </w:r>
      <w:r w:rsidRPr="00FA1D7E">
        <w:rPr>
          <w:rFonts w:ascii="楷体" w:eastAsia="楷体" w:hAnsi="楷体" w:cs="宋体"/>
          <w:color w:val="000000"/>
          <w:kern w:val="0"/>
          <w:szCs w:val="21"/>
        </w:rPr>
        <w:t>：</w:t>
      </w:r>
      <w:proofErr w:type="spellStart"/>
      <w:r w:rsidRPr="00FA1D7E">
        <w:rPr>
          <w:rFonts w:ascii="楷体" w:eastAsia="楷体" w:hAnsi="楷体" w:cs="宋体"/>
          <w:color w:val="000000"/>
          <w:kern w:val="0"/>
          <w:szCs w:val="21"/>
        </w:rPr>
        <w:t>ⅩⅩⅩⅩⅩⅩⅩⅩⅩ</w:t>
      </w:r>
      <w:proofErr w:type="spellEnd"/>
      <w:r w:rsidRPr="00FA1D7E">
        <w:rPr>
          <w:rFonts w:ascii="楷体" w:eastAsia="楷体" w:hAnsi="楷体" w:cs="宋体"/>
          <w:color w:val="000000"/>
          <w:kern w:val="0"/>
          <w:szCs w:val="21"/>
        </w:rPr>
        <w:t>；</w:t>
      </w:r>
    </w:p>
    <w:p w:rsidR="00CB701C" w:rsidRPr="00FA1D7E" w:rsidRDefault="00CB701C" w:rsidP="00CB701C">
      <w:pPr>
        <w:spacing w:line="360" w:lineRule="auto"/>
        <w:rPr>
          <w:rFonts w:ascii="楷体" w:eastAsia="楷体" w:hAnsi="楷体"/>
          <w:szCs w:val="21"/>
        </w:rPr>
      </w:pPr>
      <w:r w:rsidRPr="00FA1D7E">
        <w:rPr>
          <w:rFonts w:ascii="楷体" w:eastAsia="楷体" w:hAnsi="楷体" w:cs="宋体" w:hint="eastAsia"/>
          <w:color w:val="000000"/>
          <w:kern w:val="0"/>
          <w:szCs w:val="21"/>
        </w:rPr>
        <w:t>作者</w:t>
      </w:r>
      <w:r w:rsidRPr="00FA1D7E">
        <w:rPr>
          <w:rFonts w:ascii="楷体" w:eastAsia="楷体" w:hAnsi="楷体" w:cs="宋体"/>
          <w:color w:val="000000"/>
          <w:kern w:val="0"/>
          <w:szCs w:val="21"/>
        </w:rPr>
        <w:t>n</w:t>
      </w:r>
      <w:r>
        <w:rPr>
          <w:rFonts w:ascii="楷体" w:eastAsia="楷体" w:hAnsi="楷体" w:cs="宋体" w:hint="eastAsia"/>
          <w:color w:val="000000"/>
          <w:kern w:val="0"/>
          <w:szCs w:val="21"/>
        </w:rPr>
        <w:t>姓名</w:t>
      </w:r>
      <w:r w:rsidR="00160F42" w:rsidRPr="00FA1D7E">
        <w:rPr>
          <w:rFonts w:ascii="楷体" w:eastAsia="楷体" w:hAnsi="楷体" w:cs="宋体"/>
          <w:color w:val="000000"/>
          <w:kern w:val="0"/>
          <w:szCs w:val="21"/>
        </w:rPr>
        <w:t>：</w:t>
      </w:r>
      <w:proofErr w:type="spellStart"/>
      <w:r w:rsidR="00160F42" w:rsidRPr="00FA1D7E">
        <w:rPr>
          <w:rFonts w:ascii="楷体" w:eastAsia="楷体" w:hAnsi="楷体" w:cs="宋体"/>
          <w:color w:val="000000"/>
          <w:kern w:val="0"/>
          <w:szCs w:val="21"/>
        </w:rPr>
        <w:t>ⅩⅩⅩⅩⅩⅩⅩⅩⅩ</w:t>
      </w:r>
      <w:proofErr w:type="spellEnd"/>
      <w:r w:rsidRPr="00FA1D7E">
        <w:rPr>
          <w:rFonts w:ascii="楷体" w:eastAsia="楷体" w:hAnsi="楷体" w:cs="宋体" w:hint="eastAsia"/>
          <w:color w:val="000000"/>
          <w:kern w:val="0"/>
          <w:szCs w:val="21"/>
        </w:rPr>
        <w:t>。</w:t>
      </w:r>
    </w:p>
    <w:p w:rsidR="00CB701C" w:rsidRPr="00160F42" w:rsidRDefault="00CB701C" w:rsidP="00CB701C">
      <w:pPr>
        <w:spacing w:line="360" w:lineRule="auto"/>
        <w:ind w:firstLineChars="200" w:firstLine="420"/>
        <w:rPr>
          <w:rFonts w:ascii="Times New Roman" w:hAnsi="Times New Roman"/>
          <w:szCs w:val="21"/>
        </w:rPr>
      </w:pPr>
    </w:p>
    <w:p w:rsidR="00CB701C" w:rsidRPr="00FA1D7E" w:rsidRDefault="00CB701C" w:rsidP="00CB701C">
      <w:pPr>
        <w:pStyle w:val="2"/>
        <w:spacing w:after="120"/>
        <w:ind w:rightChars="100" w:right="210" w:firstLineChars="0" w:firstLine="0"/>
        <w:rPr>
          <w:rFonts w:ascii="黑体" w:eastAsia="黑体" w:hAnsi="黑体"/>
          <w:sz w:val="21"/>
          <w:szCs w:val="21"/>
        </w:rPr>
      </w:pPr>
      <w:r w:rsidRPr="00FA1D7E">
        <w:rPr>
          <w:rFonts w:ascii="黑体" w:eastAsia="黑体" w:hAnsi="黑体" w:hint="eastAsia"/>
          <w:sz w:val="21"/>
          <w:szCs w:val="21"/>
        </w:rPr>
        <w:t>参考文献</w:t>
      </w:r>
    </w:p>
    <w:p w:rsidR="00CB701C" w:rsidRDefault="00CB701C" w:rsidP="00CB701C">
      <w:pPr>
        <w:spacing w:line="360" w:lineRule="auto"/>
        <w:ind w:firstLineChars="200" w:firstLine="420"/>
        <w:rPr>
          <w:rFonts w:ascii="Times New Roman" w:hAnsi="Times New Roman"/>
          <w:szCs w:val="21"/>
        </w:rPr>
      </w:pPr>
      <w:r w:rsidRPr="00FD2468">
        <w:rPr>
          <w:rFonts w:ascii="Times New Roman" w:hAnsi="Times New Roman"/>
          <w:szCs w:val="21"/>
        </w:rPr>
        <w:t>本部分列出论文引用的文献，按照在文章引用顺序排序，统一编号和格式。著录格式参照国家质量监督检验检疫总局和中国标准化管委会发布的</w:t>
      </w:r>
      <w:r w:rsidRPr="00FD2468">
        <w:rPr>
          <w:rFonts w:ascii="Times New Roman" w:hAnsi="Times New Roman"/>
          <w:szCs w:val="21"/>
        </w:rPr>
        <w:t>GB/T 7714-20</w:t>
      </w:r>
      <w:r>
        <w:rPr>
          <w:rFonts w:ascii="Times New Roman" w:hAnsi="Times New Roman" w:hint="eastAsia"/>
          <w:szCs w:val="21"/>
        </w:rPr>
        <w:t>1</w:t>
      </w:r>
      <w:r w:rsidRPr="00FD2468">
        <w:rPr>
          <w:rFonts w:ascii="Times New Roman" w:hAnsi="Times New Roman"/>
          <w:szCs w:val="21"/>
        </w:rPr>
        <w:t>5</w:t>
      </w:r>
      <w:r w:rsidRPr="00FD2468">
        <w:rPr>
          <w:rFonts w:ascii="Times New Roman" w:hAnsi="Times New Roman"/>
          <w:szCs w:val="21"/>
        </w:rPr>
        <w:t>《文后参考文献著录规则》，每一参考文献条目的最后均以</w:t>
      </w:r>
      <w:r w:rsidRPr="00FD2468">
        <w:rPr>
          <w:rFonts w:ascii="Times New Roman" w:hAnsi="Times New Roman"/>
          <w:szCs w:val="21"/>
        </w:rPr>
        <w:t>“.”</w:t>
      </w:r>
      <w:r w:rsidRPr="00FD2468">
        <w:rPr>
          <w:rFonts w:ascii="Times New Roman" w:hAnsi="Times New Roman"/>
          <w:szCs w:val="21"/>
        </w:rPr>
        <w:t>结束。</w:t>
      </w:r>
      <w:r w:rsidRPr="00FA1D7E">
        <w:rPr>
          <w:rFonts w:ascii="Times New Roman" w:hAnsi="Times New Roman" w:hint="eastAsia"/>
          <w:szCs w:val="21"/>
        </w:rPr>
        <w:t>常见参考文献类型示例如下</w:t>
      </w:r>
      <w:r>
        <w:rPr>
          <w:rFonts w:ascii="Times New Roman" w:hAnsi="Times New Roman" w:hint="eastAsia"/>
          <w:szCs w:val="21"/>
        </w:rPr>
        <w:t>：</w:t>
      </w:r>
    </w:p>
    <w:p w:rsidR="00CB701C" w:rsidRDefault="00CB701C" w:rsidP="00CB701C">
      <w:pPr>
        <w:widowControl/>
        <w:spacing w:line="312" w:lineRule="auto"/>
        <w:jc w:val="left"/>
        <w:rPr>
          <w:rFonts w:asciiTheme="minorEastAsia" w:eastAsiaTheme="minorEastAsia" w:hAnsiTheme="minorEastAsia" w:cs="宋体"/>
          <w:color w:val="000000"/>
          <w:kern w:val="0"/>
          <w:sz w:val="18"/>
          <w:szCs w:val="18"/>
        </w:rPr>
      </w:pPr>
      <w:r>
        <w:rPr>
          <w:rFonts w:asciiTheme="minorEastAsia" w:eastAsiaTheme="minorEastAsia" w:hAnsiTheme="minorEastAsia" w:cs="宋体" w:hint="eastAsia"/>
          <w:color w:val="000000"/>
          <w:kern w:val="0"/>
          <w:sz w:val="18"/>
          <w:szCs w:val="18"/>
        </w:rPr>
        <w:t>[1]</w:t>
      </w:r>
      <w:r>
        <w:rPr>
          <w:rFonts w:asciiTheme="minorEastAsia" w:eastAsiaTheme="minorEastAsia" w:hAnsiTheme="minorEastAsia" w:cs="宋体" w:hint="eastAsia"/>
          <w:color w:val="FF0000"/>
          <w:kern w:val="0"/>
          <w:sz w:val="18"/>
          <w:szCs w:val="18"/>
        </w:rPr>
        <w:t>(期刊论文)</w:t>
      </w:r>
      <w:r>
        <w:rPr>
          <w:rFonts w:asciiTheme="minorEastAsia" w:eastAsiaTheme="minorEastAsia" w:hAnsiTheme="minorEastAsia" w:cs="宋体" w:hint="eastAsia"/>
          <w:color w:val="000000"/>
          <w:kern w:val="0"/>
          <w:sz w:val="18"/>
          <w:szCs w:val="18"/>
        </w:rPr>
        <w:t>作者.题名[J].刊物名称,出版年,卷(期)：起止页码.</w:t>
      </w:r>
    </w:p>
    <w:p w:rsidR="00CB701C" w:rsidRDefault="00CB701C" w:rsidP="00CB701C">
      <w:pPr>
        <w:widowControl/>
        <w:shd w:val="clear" w:color="auto" w:fill="FFFFFF"/>
        <w:spacing w:line="252" w:lineRule="atLeast"/>
        <w:rPr>
          <w:rFonts w:asciiTheme="minorEastAsia" w:eastAsiaTheme="minorEastAsia" w:hAnsiTheme="minorEastAsia" w:cs="宋体"/>
          <w:color w:val="000000"/>
          <w:kern w:val="0"/>
          <w:sz w:val="18"/>
          <w:szCs w:val="18"/>
        </w:rPr>
      </w:pPr>
      <w:r>
        <w:rPr>
          <w:rFonts w:asciiTheme="minorEastAsia" w:eastAsiaTheme="minorEastAsia" w:hAnsiTheme="minorEastAsia" w:cs="宋体" w:hint="eastAsia"/>
          <w:color w:val="000000"/>
          <w:kern w:val="0"/>
          <w:sz w:val="18"/>
          <w:szCs w:val="18"/>
        </w:rPr>
        <w:t>例：KO A J, MYERS, B A, COBLENZ M J, et al. An exploratory study of how developers seek, relate, and collect relevant information during software maintenance tasks[J</w:t>
      </w:r>
      <w:proofErr w:type="gramStart"/>
      <w:r>
        <w:rPr>
          <w:rFonts w:asciiTheme="minorEastAsia" w:eastAsiaTheme="minorEastAsia" w:hAnsiTheme="minorEastAsia" w:cs="宋体" w:hint="eastAsia"/>
          <w:color w:val="000000"/>
          <w:kern w:val="0"/>
          <w:sz w:val="18"/>
          <w:szCs w:val="18"/>
        </w:rPr>
        <w:t>].IEEE</w:t>
      </w:r>
      <w:proofErr w:type="gramEnd"/>
      <w:r>
        <w:rPr>
          <w:rFonts w:asciiTheme="minorEastAsia" w:eastAsiaTheme="minorEastAsia" w:hAnsiTheme="minorEastAsia" w:cs="宋体" w:hint="eastAsia"/>
          <w:color w:val="000000"/>
          <w:kern w:val="0"/>
          <w:sz w:val="18"/>
          <w:szCs w:val="18"/>
        </w:rPr>
        <w:t xml:space="preserve"> transactions on software engineering,2006,32(12):971-987.</w:t>
      </w:r>
    </w:p>
    <w:p w:rsidR="00CB701C" w:rsidRDefault="00CB701C" w:rsidP="00CB701C">
      <w:pPr>
        <w:widowControl/>
        <w:shd w:val="clear" w:color="auto" w:fill="FFFFFF"/>
        <w:spacing w:line="252" w:lineRule="atLeast"/>
        <w:rPr>
          <w:rFonts w:asciiTheme="minorEastAsia" w:eastAsiaTheme="minorEastAsia" w:hAnsiTheme="minorEastAsia" w:cs="宋体"/>
          <w:color w:val="000000"/>
          <w:kern w:val="0"/>
          <w:sz w:val="18"/>
          <w:szCs w:val="18"/>
        </w:rPr>
      </w:pPr>
      <w:r>
        <w:rPr>
          <w:rFonts w:asciiTheme="minorEastAsia" w:eastAsiaTheme="minorEastAsia" w:hAnsiTheme="minorEastAsia" w:cs="宋体" w:hint="eastAsia"/>
          <w:color w:val="000000"/>
          <w:kern w:val="0"/>
          <w:sz w:val="18"/>
          <w:szCs w:val="18"/>
        </w:rPr>
        <w:t>[2]</w:t>
      </w:r>
      <w:r>
        <w:rPr>
          <w:rFonts w:asciiTheme="minorEastAsia" w:eastAsiaTheme="minorEastAsia" w:hAnsiTheme="minorEastAsia" w:cs="宋体" w:hint="eastAsia"/>
          <w:color w:val="FF0000"/>
          <w:kern w:val="0"/>
          <w:sz w:val="18"/>
          <w:szCs w:val="18"/>
        </w:rPr>
        <w:t>(普通图书)</w:t>
      </w:r>
      <w:r>
        <w:rPr>
          <w:rFonts w:asciiTheme="minorEastAsia" w:eastAsiaTheme="minorEastAsia" w:hAnsiTheme="minorEastAsia" w:cs="宋体" w:hint="eastAsia"/>
          <w:color w:val="000000"/>
          <w:kern w:val="0"/>
          <w:sz w:val="18"/>
          <w:szCs w:val="18"/>
        </w:rPr>
        <w:t>作者.书名[M].其他责任者.出版地：出版社,出版年.</w:t>
      </w:r>
    </w:p>
    <w:p w:rsidR="003F13EC" w:rsidRDefault="00CB701C" w:rsidP="003F13EC">
      <w:pPr>
        <w:widowControl/>
        <w:shd w:val="clear" w:color="auto" w:fill="FFFFFF"/>
        <w:spacing w:line="252" w:lineRule="atLeast"/>
        <w:rPr>
          <w:rFonts w:asciiTheme="minorEastAsia" w:eastAsiaTheme="minorEastAsia" w:hAnsiTheme="minorEastAsia" w:cs="宋体"/>
          <w:color w:val="000000"/>
          <w:kern w:val="0"/>
          <w:sz w:val="18"/>
          <w:szCs w:val="18"/>
        </w:rPr>
      </w:pPr>
      <w:r>
        <w:rPr>
          <w:rFonts w:asciiTheme="minorEastAsia" w:eastAsiaTheme="minorEastAsia" w:hAnsiTheme="minorEastAsia" w:cs="宋体" w:hint="eastAsia"/>
          <w:color w:val="000000"/>
          <w:kern w:val="0"/>
          <w:sz w:val="18"/>
          <w:szCs w:val="18"/>
        </w:rPr>
        <w:t>例：</w:t>
      </w:r>
      <w:r w:rsidR="003F13EC" w:rsidRPr="003F13EC">
        <w:rPr>
          <w:rFonts w:asciiTheme="minorEastAsia" w:eastAsiaTheme="minorEastAsia" w:hAnsiTheme="minorEastAsia" w:cs="宋体" w:hint="eastAsia"/>
          <w:color w:val="000000"/>
          <w:kern w:val="0"/>
          <w:sz w:val="18"/>
          <w:szCs w:val="18"/>
        </w:rPr>
        <w:t xml:space="preserve">贾玉山, 玉柱, </w:t>
      </w:r>
      <w:proofErr w:type="gramStart"/>
      <w:r w:rsidR="003F13EC" w:rsidRPr="003F13EC">
        <w:rPr>
          <w:rFonts w:asciiTheme="minorEastAsia" w:eastAsiaTheme="minorEastAsia" w:hAnsiTheme="minorEastAsia" w:cs="宋体" w:hint="eastAsia"/>
          <w:color w:val="000000"/>
          <w:kern w:val="0"/>
          <w:sz w:val="18"/>
          <w:szCs w:val="18"/>
        </w:rPr>
        <w:t>格根图</w:t>
      </w:r>
      <w:proofErr w:type="gramEnd"/>
      <w:r w:rsidR="003F13EC" w:rsidRPr="003F13EC">
        <w:rPr>
          <w:rFonts w:asciiTheme="minorEastAsia" w:eastAsiaTheme="minorEastAsia" w:hAnsiTheme="minorEastAsia" w:cs="宋体" w:hint="eastAsia"/>
          <w:color w:val="000000"/>
          <w:kern w:val="0"/>
          <w:sz w:val="18"/>
          <w:szCs w:val="18"/>
        </w:rPr>
        <w:t xml:space="preserve">, 等. </w:t>
      </w:r>
      <w:proofErr w:type="gramStart"/>
      <w:r w:rsidR="003F13EC" w:rsidRPr="003F13EC">
        <w:rPr>
          <w:rFonts w:asciiTheme="minorEastAsia" w:eastAsiaTheme="minorEastAsia" w:hAnsiTheme="minorEastAsia" w:cs="宋体" w:hint="eastAsia"/>
          <w:color w:val="000000"/>
          <w:kern w:val="0"/>
          <w:sz w:val="18"/>
          <w:szCs w:val="18"/>
        </w:rPr>
        <w:t>草产品</w:t>
      </w:r>
      <w:proofErr w:type="gramEnd"/>
      <w:r w:rsidR="003F13EC" w:rsidRPr="003F13EC">
        <w:rPr>
          <w:rFonts w:asciiTheme="minorEastAsia" w:eastAsiaTheme="minorEastAsia" w:hAnsiTheme="minorEastAsia" w:cs="宋体" w:hint="eastAsia"/>
          <w:color w:val="000000"/>
          <w:kern w:val="0"/>
          <w:sz w:val="18"/>
          <w:szCs w:val="18"/>
        </w:rPr>
        <w:t>加工与贮藏学[M]. 北京: 中国农业大学出版社, 2019.</w:t>
      </w:r>
      <w:r w:rsidR="00160F42">
        <w:rPr>
          <w:rFonts w:asciiTheme="minorEastAsia" w:eastAsiaTheme="minorEastAsia" w:hAnsiTheme="minorEastAsia" w:cs="宋体" w:hint="eastAsia"/>
          <w:color w:val="000000"/>
          <w:kern w:val="0"/>
          <w:sz w:val="18"/>
          <w:szCs w:val="18"/>
        </w:rPr>
        <w:t>（</w:t>
      </w:r>
      <w:r w:rsidR="003F13EC" w:rsidRPr="003F13EC">
        <w:rPr>
          <w:rFonts w:asciiTheme="minorEastAsia" w:eastAsiaTheme="minorEastAsia" w:hAnsiTheme="minorEastAsia" w:cs="宋体"/>
          <w:color w:val="000000"/>
          <w:kern w:val="0"/>
          <w:sz w:val="18"/>
          <w:szCs w:val="18"/>
        </w:rPr>
        <w:t>JIA Y S, YU Z, GE G T, et al. Processing and storage of grass products[M]. Beijing: China Agricultural University Press, 2019.</w:t>
      </w:r>
      <w:r w:rsidR="00160F42">
        <w:rPr>
          <w:rFonts w:asciiTheme="minorEastAsia" w:eastAsiaTheme="minorEastAsia" w:hAnsiTheme="minorEastAsia" w:cs="宋体" w:hint="eastAsia"/>
          <w:color w:val="000000"/>
          <w:kern w:val="0"/>
          <w:sz w:val="18"/>
          <w:szCs w:val="18"/>
        </w:rPr>
        <w:t>）</w:t>
      </w:r>
    </w:p>
    <w:p w:rsidR="00CB701C" w:rsidRDefault="00CB701C" w:rsidP="003F13EC">
      <w:pPr>
        <w:widowControl/>
        <w:shd w:val="clear" w:color="auto" w:fill="FFFFFF"/>
        <w:spacing w:line="252" w:lineRule="atLeast"/>
        <w:rPr>
          <w:rFonts w:asciiTheme="minorEastAsia" w:eastAsiaTheme="minorEastAsia" w:hAnsiTheme="minorEastAsia" w:cs="宋体"/>
          <w:color w:val="000000"/>
          <w:kern w:val="0"/>
          <w:sz w:val="18"/>
          <w:szCs w:val="18"/>
        </w:rPr>
      </w:pPr>
      <w:r>
        <w:rPr>
          <w:rFonts w:asciiTheme="minorEastAsia" w:eastAsiaTheme="minorEastAsia" w:hAnsiTheme="minorEastAsia" w:cs="宋体" w:hint="eastAsia"/>
          <w:color w:val="000000"/>
          <w:kern w:val="0"/>
          <w:sz w:val="18"/>
          <w:szCs w:val="18"/>
        </w:rPr>
        <w:t>[3]</w:t>
      </w:r>
      <w:r>
        <w:rPr>
          <w:rFonts w:asciiTheme="minorEastAsia" w:eastAsiaTheme="minorEastAsia" w:hAnsiTheme="minorEastAsia" w:cs="宋体" w:hint="eastAsia"/>
          <w:color w:val="FF0000"/>
          <w:kern w:val="0"/>
          <w:sz w:val="18"/>
          <w:szCs w:val="18"/>
        </w:rPr>
        <w:t>(学位论文)</w:t>
      </w:r>
      <w:r>
        <w:rPr>
          <w:rFonts w:asciiTheme="minorEastAsia" w:eastAsiaTheme="minorEastAsia" w:hAnsiTheme="minorEastAsia" w:cs="宋体" w:hint="eastAsia"/>
          <w:color w:val="000000"/>
          <w:kern w:val="0"/>
          <w:sz w:val="18"/>
          <w:szCs w:val="18"/>
        </w:rPr>
        <w:t>作者.题名[D].保存地:保存者,年份.</w:t>
      </w:r>
    </w:p>
    <w:p w:rsidR="00CB701C" w:rsidRPr="003F13EC" w:rsidRDefault="00CB701C" w:rsidP="00CB701C">
      <w:pPr>
        <w:widowControl/>
        <w:shd w:val="clear" w:color="auto" w:fill="FFFFFF"/>
        <w:spacing w:line="252" w:lineRule="atLeast"/>
        <w:rPr>
          <w:rFonts w:asciiTheme="minorEastAsia" w:eastAsiaTheme="minorEastAsia" w:hAnsiTheme="minorEastAsia" w:cs="宋体"/>
          <w:color w:val="000000"/>
          <w:kern w:val="0"/>
          <w:sz w:val="18"/>
          <w:szCs w:val="18"/>
        </w:rPr>
      </w:pPr>
      <w:r>
        <w:rPr>
          <w:rFonts w:asciiTheme="minorEastAsia" w:eastAsiaTheme="minorEastAsia" w:hAnsiTheme="minorEastAsia" w:cs="宋体" w:hint="eastAsia"/>
          <w:color w:val="000000"/>
          <w:kern w:val="0"/>
          <w:sz w:val="18"/>
          <w:szCs w:val="18"/>
        </w:rPr>
        <w:t>例:李洁.促进我国国家创新系统中知识流动的政策分析[D].北京:中国科学院文献情报中心,2004.</w:t>
      </w:r>
      <w:r w:rsidR="00160F42">
        <w:rPr>
          <w:rFonts w:asciiTheme="minorEastAsia" w:eastAsiaTheme="minorEastAsia" w:hAnsiTheme="minorEastAsia" w:cs="宋体" w:hint="eastAsia"/>
          <w:color w:val="000000"/>
          <w:kern w:val="0"/>
          <w:sz w:val="18"/>
          <w:szCs w:val="18"/>
        </w:rPr>
        <w:t>（</w:t>
      </w:r>
      <w:r w:rsidR="003F13EC">
        <w:rPr>
          <w:rFonts w:asciiTheme="minorEastAsia" w:eastAsiaTheme="minorEastAsia" w:hAnsiTheme="minorEastAsia" w:cs="宋体" w:hint="eastAsia"/>
          <w:color w:val="000000"/>
          <w:kern w:val="0"/>
          <w:sz w:val="18"/>
          <w:szCs w:val="18"/>
        </w:rPr>
        <w:t>LI</w:t>
      </w:r>
      <w:r w:rsidR="003F13EC">
        <w:rPr>
          <w:rFonts w:asciiTheme="minorEastAsia" w:eastAsiaTheme="minorEastAsia" w:hAnsiTheme="minorEastAsia" w:cs="宋体"/>
          <w:color w:val="000000"/>
          <w:kern w:val="0"/>
          <w:sz w:val="18"/>
          <w:szCs w:val="18"/>
        </w:rPr>
        <w:t xml:space="preserve"> </w:t>
      </w:r>
      <w:r w:rsidR="003F13EC">
        <w:rPr>
          <w:rFonts w:asciiTheme="minorEastAsia" w:eastAsiaTheme="minorEastAsia" w:hAnsiTheme="minorEastAsia" w:cs="宋体" w:hint="eastAsia"/>
          <w:color w:val="000000"/>
          <w:kern w:val="0"/>
          <w:sz w:val="18"/>
          <w:szCs w:val="18"/>
        </w:rPr>
        <w:t>J</w:t>
      </w:r>
      <w:r w:rsidR="003F13EC">
        <w:rPr>
          <w:rFonts w:asciiTheme="minorEastAsia" w:eastAsiaTheme="minorEastAsia" w:hAnsiTheme="minorEastAsia" w:cs="宋体"/>
          <w:color w:val="000000"/>
          <w:kern w:val="0"/>
          <w:sz w:val="18"/>
          <w:szCs w:val="18"/>
        </w:rPr>
        <w:t xml:space="preserve">. </w:t>
      </w:r>
      <w:r w:rsidR="003F13EC" w:rsidRPr="003F13EC">
        <w:rPr>
          <w:rFonts w:asciiTheme="minorEastAsia" w:eastAsiaTheme="minorEastAsia" w:hAnsiTheme="minorEastAsia" w:cs="宋体"/>
          <w:color w:val="000000"/>
          <w:kern w:val="0"/>
          <w:sz w:val="18"/>
          <w:szCs w:val="18"/>
        </w:rPr>
        <w:t>Studies on policies of promoting knowledge flows in the national innovation system of China</w:t>
      </w:r>
      <w:r w:rsidR="003F13EC">
        <w:rPr>
          <w:rFonts w:asciiTheme="minorEastAsia" w:eastAsiaTheme="minorEastAsia" w:hAnsiTheme="minorEastAsia" w:cs="宋体"/>
          <w:color w:val="000000"/>
          <w:kern w:val="0"/>
          <w:sz w:val="18"/>
          <w:szCs w:val="18"/>
        </w:rPr>
        <w:t>[D].</w:t>
      </w:r>
      <w:r w:rsidR="00342572">
        <w:rPr>
          <w:rFonts w:asciiTheme="minorEastAsia" w:eastAsiaTheme="minorEastAsia" w:hAnsiTheme="minorEastAsia" w:cs="宋体"/>
          <w:color w:val="000000"/>
          <w:kern w:val="0"/>
          <w:sz w:val="18"/>
          <w:szCs w:val="18"/>
        </w:rPr>
        <w:t xml:space="preserve"> </w:t>
      </w:r>
      <w:r w:rsidR="003F13EC">
        <w:rPr>
          <w:rFonts w:asciiTheme="minorEastAsia" w:eastAsiaTheme="minorEastAsia" w:hAnsiTheme="minorEastAsia" w:cs="宋体"/>
          <w:color w:val="000000"/>
          <w:kern w:val="0"/>
          <w:sz w:val="18"/>
          <w:szCs w:val="18"/>
        </w:rPr>
        <w:t>Beijing:</w:t>
      </w:r>
      <w:r w:rsidR="003F13EC" w:rsidRPr="003F13EC">
        <w:rPr>
          <w:rFonts w:asciiTheme="minorEastAsia" w:eastAsiaTheme="minorEastAsia" w:hAnsiTheme="minorEastAsia" w:cs="宋体" w:hint="eastAsia"/>
          <w:color w:val="000000"/>
          <w:kern w:val="0"/>
          <w:sz w:val="18"/>
          <w:szCs w:val="18"/>
        </w:rPr>
        <w:t xml:space="preserve"> National Science Library</w:t>
      </w:r>
      <w:r w:rsidR="003F13EC" w:rsidRPr="003F13EC">
        <w:rPr>
          <w:rFonts w:asciiTheme="minorEastAsia" w:eastAsiaTheme="minorEastAsia" w:hAnsiTheme="minorEastAsia" w:cs="宋体"/>
          <w:color w:val="000000"/>
          <w:kern w:val="0"/>
          <w:sz w:val="18"/>
          <w:szCs w:val="18"/>
        </w:rPr>
        <w:t xml:space="preserve">, </w:t>
      </w:r>
      <w:r w:rsidR="003F13EC" w:rsidRPr="003F13EC">
        <w:rPr>
          <w:rFonts w:asciiTheme="minorEastAsia" w:eastAsiaTheme="minorEastAsia" w:hAnsiTheme="minorEastAsia" w:cs="宋体" w:hint="eastAsia"/>
          <w:color w:val="000000"/>
          <w:kern w:val="0"/>
          <w:sz w:val="18"/>
          <w:szCs w:val="18"/>
        </w:rPr>
        <w:t>Chinese Academy of Sciences</w:t>
      </w:r>
      <w:r w:rsidR="003F13EC">
        <w:rPr>
          <w:rFonts w:asciiTheme="minorEastAsia" w:eastAsiaTheme="minorEastAsia" w:hAnsiTheme="minorEastAsia" w:cs="宋体"/>
          <w:color w:val="000000"/>
          <w:kern w:val="0"/>
          <w:sz w:val="18"/>
          <w:szCs w:val="18"/>
        </w:rPr>
        <w:t>, 2004.</w:t>
      </w:r>
      <w:r w:rsidR="00160F42">
        <w:rPr>
          <w:rFonts w:asciiTheme="minorEastAsia" w:eastAsiaTheme="minorEastAsia" w:hAnsiTheme="minorEastAsia" w:cs="宋体" w:hint="eastAsia"/>
          <w:color w:val="000000"/>
          <w:kern w:val="0"/>
          <w:sz w:val="18"/>
          <w:szCs w:val="18"/>
        </w:rPr>
        <w:t>）</w:t>
      </w:r>
    </w:p>
    <w:p w:rsidR="00CB701C" w:rsidRDefault="00CB701C" w:rsidP="00CB701C">
      <w:pPr>
        <w:widowControl/>
        <w:shd w:val="clear" w:color="auto" w:fill="FFFFFF"/>
        <w:spacing w:line="252" w:lineRule="atLeast"/>
        <w:rPr>
          <w:rFonts w:asciiTheme="minorEastAsia" w:eastAsiaTheme="minorEastAsia" w:hAnsiTheme="minorEastAsia" w:cs="宋体"/>
          <w:color w:val="000000"/>
          <w:kern w:val="0"/>
          <w:sz w:val="18"/>
          <w:szCs w:val="18"/>
        </w:rPr>
      </w:pPr>
      <w:r>
        <w:rPr>
          <w:rFonts w:asciiTheme="minorEastAsia" w:eastAsiaTheme="minorEastAsia" w:hAnsiTheme="minorEastAsia" w:cs="宋体" w:hint="eastAsia"/>
          <w:color w:val="000000"/>
          <w:kern w:val="0"/>
          <w:sz w:val="18"/>
          <w:szCs w:val="18"/>
        </w:rPr>
        <w:t>[4](</w:t>
      </w:r>
      <w:r>
        <w:rPr>
          <w:rFonts w:asciiTheme="minorEastAsia" w:eastAsiaTheme="minorEastAsia" w:hAnsiTheme="minorEastAsia" w:cs="宋体" w:hint="eastAsia"/>
          <w:color w:val="FF0000"/>
          <w:kern w:val="0"/>
          <w:sz w:val="18"/>
          <w:szCs w:val="18"/>
        </w:rPr>
        <w:t>论文集)</w:t>
      </w:r>
      <w:r>
        <w:rPr>
          <w:rFonts w:asciiTheme="minorEastAsia" w:eastAsiaTheme="minorEastAsia" w:hAnsiTheme="minorEastAsia" w:cs="宋体" w:hint="eastAsia"/>
          <w:color w:val="000000"/>
          <w:kern w:val="0"/>
          <w:sz w:val="18"/>
          <w:szCs w:val="18"/>
        </w:rPr>
        <w:t>作者.题名[C]//编者.文集名.出版地:出版者,出版年:起止页码.</w:t>
      </w:r>
    </w:p>
    <w:p w:rsidR="00CB701C" w:rsidRDefault="00CB701C" w:rsidP="00CB701C">
      <w:pPr>
        <w:widowControl/>
        <w:shd w:val="clear" w:color="auto" w:fill="FFFFFF"/>
        <w:spacing w:line="252" w:lineRule="atLeast"/>
        <w:rPr>
          <w:rFonts w:asciiTheme="minorEastAsia" w:eastAsiaTheme="minorEastAsia" w:hAnsiTheme="minorEastAsia" w:cs="宋体"/>
          <w:color w:val="000000"/>
          <w:kern w:val="0"/>
          <w:sz w:val="18"/>
          <w:szCs w:val="18"/>
        </w:rPr>
      </w:pPr>
      <w:r>
        <w:rPr>
          <w:rFonts w:asciiTheme="minorEastAsia" w:eastAsiaTheme="minorEastAsia" w:hAnsiTheme="minorEastAsia" w:cs="宋体" w:hint="eastAsia"/>
          <w:color w:val="000000"/>
          <w:kern w:val="0"/>
          <w:sz w:val="18"/>
          <w:szCs w:val="18"/>
        </w:rPr>
        <w:t>例:</w:t>
      </w:r>
      <w:proofErr w:type="gramStart"/>
      <w:r>
        <w:rPr>
          <w:rFonts w:asciiTheme="minorEastAsia" w:eastAsiaTheme="minorEastAsia" w:hAnsiTheme="minorEastAsia" w:cs="宋体" w:hint="eastAsia"/>
          <w:color w:val="000000"/>
          <w:kern w:val="0"/>
          <w:sz w:val="18"/>
          <w:szCs w:val="18"/>
        </w:rPr>
        <w:t>宋晓舒</w:t>
      </w:r>
      <w:proofErr w:type="gramEnd"/>
      <w:r>
        <w:rPr>
          <w:rFonts w:asciiTheme="minorEastAsia" w:eastAsiaTheme="minorEastAsia" w:hAnsiTheme="minorEastAsia" w:cs="宋体" w:hint="eastAsia"/>
          <w:color w:val="000000"/>
          <w:kern w:val="0"/>
          <w:sz w:val="18"/>
          <w:szCs w:val="18"/>
        </w:rPr>
        <w:t>,程东明.传统图书馆和数字图书馆[C]//图书情报工作杂志社.图书馆学情报学研究论文选.北京:科学技术文献出版社,2002:1-2.</w:t>
      </w:r>
      <w:r w:rsidR="00160F42">
        <w:rPr>
          <w:rFonts w:asciiTheme="minorEastAsia" w:eastAsiaTheme="minorEastAsia" w:hAnsiTheme="minorEastAsia" w:cs="宋体" w:hint="eastAsia"/>
          <w:color w:val="000000"/>
          <w:kern w:val="0"/>
          <w:sz w:val="18"/>
          <w:szCs w:val="18"/>
        </w:rPr>
        <w:t>（</w:t>
      </w:r>
      <w:r w:rsidR="00E03B6C">
        <w:rPr>
          <w:rFonts w:asciiTheme="minorEastAsia" w:eastAsiaTheme="minorEastAsia" w:hAnsiTheme="minorEastAsia" w:cs="宋体" w:hint="eastAsia"/>
          <w:color w:val="000000"/>
          <w:kern w:val="0"/>
          <w:sz w:val="18"/>
          <w:szCs w:val="18"/>
        </w:rPr>
        <w:t>S</w:t>
      </w:r>
      <w:r w:rsidR="00E03B6C">
        <w:rPr>
          <w:rFonts w:asciiTheme="minorEastAsia" w:eastAsiaTheme="minorEastAsia" w:hAnsiTheme="minorEastAsia" w:cs="宋体"/>
          <w:color w:val="000000"/>
          <w:kern w:val="0"/>
          <w:sz w:val="18"/>
          <w:szCs w:val="18"/>
        </w:rPr>
        <w:t>ONG X S, CHENG D M.</w:t>
      </w:r>
      <w:r w:rsidR="00E03B6C" w:rsidRPr="00E03B6C">
        <w:t xml:space="preserve"> </w:t>
      </w:r>
      <w:r w:rsidR="00E03B6C" w:rsidRPr="00E03B6C">
        <w:rPr>
          <w:rFonts w:asciiTheme="minorEastAsia" w:eastAsiaTheme="minorEastAsia" w:hAnsiTheme="minorEastAsia" w:cs="宋体"/>
          <w:color w:val="000000"/>
          <w:kern w:val="0"/>
          <w:sz w:val="18"/>
          <w:szCs w:val="18"/>
        </w:rPr>
        <w:t>Traditional library and digital library</w:t>
      </w:r>
      <w:r w:rsidR="00E03B6C">
        <w:rPr>
          <w:rFonts w:asciiTheme="minorEastAsia" w:eastAsiaTheme="minorEastAsia" w:hAnsiTheme="minorEastAsia" w:cs="宋体" w:hint="eastAsia"/>
          <w:color w:val="000000"/>
          <w:kern w:val="0"/>
          <w:sz w:val="18"/>
          <w:szCs w:val="18"/>
        </w:rPr>
        <w:t>[C]//</w:t>
      </w:r>
      <w:r w:rsidR="00E03B6C">
        <w:rPr>
          <w:rFonts w:asciiTheme="minorEastAsia" w:eastAsiaTheme="minorEastAsia" w:hAnsiTheme="minorEastAsia" w:cs="宋体"/>
          <w:color w:val="000000"/>
          <w:kern w:val="0"/>
          <w:sz w:val="18"/>
          <w:szCs w:val="18"/>
        </w:rPr>
        <w:t>LIS Press.</w:t>
      </w:r>
      <w:r w:rsidR="00E03B6C" w:rsidRPr="00E03B6C">
        <w:t xml:space="preserve"> </w:t>
      </w:r>
      <w:r w:rsidR="00E03B6C" w:rsidRPr="00E03B6C">
        <w:rPr>
          <w:rFonts w:asciiTheme="minorEastAsia" w:eastAsiaTheme="minorEastAsia" w:hAnsiTheme="minorEastAsia" w:cs="宋体"/>
          <w:color w:val="000000"/>
          <w:kern w:val="0"/>
          <w:sz w:val="18"/>
          <w:szCs w:val="18"/>
        </w:rPr>
        <w:t>Selected research papers in library science and information science. Beijing:</w:t>
      </w:r>
      <w:r w:rsidR="00E03B6C">
        <w:rPr>
          <w:rFonts w:asciiTheme="minorEastAsia" w:eastAsiaTheme="minorEastAsia" w:hAnsiTheme="minorEastAsia" w:cs="宋体"/>
          <w:color w:val="000000"/>
          <w:kern w:val="0"/>
          <w:sz w:val="18"/>
          <w:szCs w:val="18"/>
        </w:rPr>
        <w:t xml:space="preserve"> </w:t>
      </w:r>
      <w:r w:rsidR="00E03B6C" w:rsidRPr="00E03B6C">
        <w:rPr>
          <w:rFonts w:asciiTheme="minorEastAsia" w:eastAsiaTheme="minorEastAsia" w:hAnsiTheme="minorEastAsia" w:cs="宋体"/>
          <w:color w:val="000000"/>
          <w:kern w:val="0"/>
          <w:sz w:val="18"/>
          <w:szCs w:val="18"/>
        </w:rPr>
        <w:t>Scientific and Technical Documentation Press</w:t>
      </w:r>
      <w:r w:rsidR="00E03B6C">
        <w:rPr>
          <w:rFonts w:asciiTheme="minorEastAsia" w:eastAsiaTheme="minorEastAsia" w:hAnsiTheme="minorEastAsia" w:cs="宋体" w:hint="eastAsia"/>
          <w:color w:val="000000"/>
          <w:kern w:val="0"/>
          <w:sz w:val="18"/>
          <w:szCs w:val="18"/>
        </w:rPr>
        <w:t>,2002:1-2.</w:t>
      </w:r>
      <w:r w:rsidR="00160F42">
        <w:rPr>
          <w:rFonts w:asciiTheme="minorEastAsia" w:eastAsiaTheme="minorEastAsia" w:hAnsiTheme="minorEastAsia" w:cs="宋体" w:hint="eastAsia"/>
          <w:color w:val="000000"/>
          <w:kern w:val="0"/>
          <w:sz w:val="18"/>
          <w:szCs w:val="18"/>
        </w:rPr>
        <w:t>）</w:t>
      </w:r>
    </w:p>
    <w:p w:rsidR="00CB701C" w:rsidRDefault="00CB701C" w:rsidP="00CB701C">
      <w:pPr>
        <w:widowControl/>
        <w:shd w:val="clear" w:color="auto" w:fill="FFFFFF"/>
        <w:spacing w:line="252" w:lineRule="atLeast"/>
        <w:rPr>
          <w:rFonts w:asciiTheme="minorEastAsia" w:eastAsiaTheme="minorEastAsia" w:hAnsiTheme="minorEastAsia" w:cs="宋体"/>
          <w:color w:val="000000"/>
          <w:kern w:val="0"/>
          <w:sz w:val="18"/>
          <w:szCs w:val="18"/>
        </w:rPr>
      </w:pPr>
      <w:r>
        <w:rPr>
          <w:rFonts w:asciiTheme="minorEastAsia" w:eastAsiaTheme="minorEastAsia" w:hAnsiTheme="minorEastAsia" w:cs="宋体" w:hint="eastAsia"/>
          <w:color w:val="000000"/>
          <w:kern w:val="0"/>
          <w:sz w:val="18"/>
          <w:szCs w:val="18"/>
        </w:rPr>
        <w:t>[5]</w:t>
      </w:r>
      <w:r>
        <w:rPr>
          <w:rFonts w:asciiTheme="minorEastAsia" w:eastAsiaTheme="minorEastAsia" w:hAnsiTheme="minorEastAsia" w:cs="宋体" w:hint="eastAsia"/>
          <w:color w:val="FF0000"/>
          <w:kern w:val="0"/>
          <w:sz w:val="18"/>
          <w:szCs w:val="18"/>
        </w:rPr>
        <w:t>(网络文献)</w:t>
      </w:r>
      <w:r>
        <w:rPr>
          <w:rFonts w:asciiTheme="minorEastAsia" w:eastAsiaTheme="minorEastAsia" w:hAnsiTheme="minorEastAsia" w:cs="宋体" w:hint="eastAsia"/>
          <w:color w:val="000000"/>
          <w:kern w:val="0"/>
          <w:sz w:val="18"/>
          <w:szCs w:val="18"/>
        </w:rPr>
        <w:t>作者.题名[EB/OL].[检索日期].网址.</w:t>
      </w:r>
    </w:p>
    <w:p w:rsidR="00CB701C" w:rsidRPr="00FA1D7E" w:rsidRDefault="00CB701C" w:rsidP="00342572">
      <w:pPr>
        <w:widowControl/>
        <w:shd w:val="clear" w:color="auto" w:fill="FFFFFF"/>
        <w:suppressAutoHyphens/>
        <w:wordWrap w:val="0"/>
        <w:topLinePunct/>
        <w:spacing w:line="252" w:lineRule="atLeast"/>
        <w:rPr>
          <w:rFonts w:asciiTheme="minorEastAsia" w:eastAsiaTheme="minorEastAsia" w:hAnsiTheme="minorEastAsia" w:cs="宋体"/>
          <w:color w:val="000000"/>
          <w:spacing w:val="-8"/>
          <w:kern w:val="0"/>
          <w:sz w:val="18"/>
          <w:szCs w:val="18"/>
        </w:rPr>
      </w:pPr>
      <w:r>
        <w:rPr>
          <w:rFonts w:asciiTheme="minorEastAsia" w:eastAsiaTheme="minorEastAsia" w:hAnsiTheme="minorEastAsia" w:cs="宋体" w:hint="eastAsia"/>
          <w:color w:val="000000"/>
          <w:kern w:val="0"/>
          <w:sz w:val="18"/>
          <w:szCs w:val="18"/>
        </w:rPr>
        <w:t>例:</w:t>
      </w:r>
      <w:r w:rsidRPr="00FA1D7E">
        <w:rPr>
          <w:rFonts w:asciiTheme="minorEastAsia" w:eastAsiaTheme="minorEastAsia" w:hAnsiTheme="minorEastAsia" w:cs="宋体"/>
          <w:color w:val="000000"/>
          <w:spacing w:val="-8"/>
          <w:kern w:val="0"/>
          <w:sz w:val="18"/>
          <w:szCs w:val="18"/>
        </w:rPr>
        <w:t xml:space="preserve">ZHU Z, BERNHARD D, GUREVYCH I. A multi-dimensional model for assessing the quality of answers in social Q&amp;A </w:t>
      </w:r>
      <w:proofErr w:type="gramStart"/>
      <w:r w:rsidRPr="00FA1D7E">
        <w:rPr>
          <w:rFonts w:asciiTheme="minorEastAsia" w:eastAsiaTheme="minorEastAsia" w:hAnsiTheme="minorEastAsia" w:cs="宋体"/>
          <w:color w:val="000000"/>
          <w:spacing w:val="-8"/>
          <w:kern w:val="0"/>
          <w:sz w:val="18"/>
          <w:szCs w:val="18"/>
        </w:rPr>
        <w:t>sites[</w:t>
      </w:r>
      <w:proofErr w:type="gramEnd"/>
      <w:r w:rsidRPr="00FA1D7E">
        <w:rPr>
          <w:rFonts w:asciiTheme="minorEastAsia" w:eastAsiaTheme="minorEastAsia" w:hAnsiTheme="minorEastAsia" w:cs="宋体"/>
          <w:color w:val="000000"/>
          <w:spacing w:val="-8"/>
          <w:kern w:val="0"/>
          <w:sz w:val="18"/>
          <w:szCs w:val="18"/>
        </w:rPr>
        <w:t>EB/OL].[2015-12-30].http://tuprints.ulb.tu-darmstadt.de/1940/1/TR_dimension_model.pdf.</w:t>
      </w:r>
    </w:p>
    <w:p w:rsidR="00CB701C" w:rsidRDefault="00CB701C" w:rsidP="00CB701C">
      <w:pPr>
        <w:widowControl/>
        <w:shd w:val="clear" w:color="auto" w:fill="FFFFFF"/>
        <w:spacing w:line="252" w:lineRule="atLeast"/>
        <w:rPr>
          <w:rFonts w:asciiTheme="minorEastAsia" w:eastAsiaTheme="minorEastAsia" w:hAnsiTheme="minorEastAsia" w:cs="宋体"/>
          <w:color w:val="000000"/>
          <w:kern w:val="0"/>
          <w:sz w:val="18"/>
          <w:szCs w:val="18"/>
        </w:rPr>
      </w:pPr>
      <w:r>
        <w:rPr>
          <w:rFonts w:asciiTheme="minorEastAsia" w:eastAsiaTheme="minorEastAsia" w:hAnsiTheme="minorEastAsia" w:cs="宋体" w:hint="eastAsia"/>
          <w:color w:val="000000"/>
          <w:kern w:val="0"/>
          <w:sz w:val="18"/>
          <w:szCs w:val="18"/>
        </w:rPr>
        <w:t>[6]</w:t>
      </w:r>
      <w:r>
        <w:rPr>
          <w:rFonts w:asciiTheme="minorEastAsia" w:eastAsiaTheme="minorEastAsia" w:hAnsiTheme="minorEastAsia" w:cs="宋体" w:hint="eastAsia"/>
          <w:color w:val="FF0000"/>
          <w:kern w:val="0"/>
          <w:sz w:val="18"/>
          <w:szCs w:val="18"/>
        </w:rPr>
        <w:t>(报纸)</w:t>
      </w:r>
      <w:r>
        <w:rPr>
          <w:rFonts w:asciiTheme="minorEastAsia" w:eastAsiaTheme="minorEastAsia" w:hAnsiTheme="minorEastAsia" w:cs="宋体" w:hint="eastAsia"/>
          <w:color w:val="000000"/>
          <w:kern w:val="0"/>
          <w:sz w:val="18"/>
          <w:szCs w:val="18"/>
        </w:rPr>
        <w:t>作者.题名[N].报纸名,年-月-日(版次).</w:t>
      </w:r>
    </w:p>
    <w:p w:rsidR="00CB701C" w:rsidRPr="00342572" w:rsidRDefault="00CB701C" w:rsidP="00CB701C">
      <w:pPr>
        <w:widowControl/>
        <w:shd w:val="clear" w:color="auto" w:fill="FFFFFF"/>
        <w:spacing w:line="252" w:lineRule="atLeast"/>
        <w:rPr>
          <w:rFonts w:asciiTheme="minorEastAsia" w:eastAsiaTheme="minorEastAsia" w:hAnsiTheme="minorEastAsia" w:cs="宋体"/>
          <w:color w:val="000000"/>
          <w:spacing w:val="-8"/>
          <w:kern w:val="0"/>
          <w:sz w:val="18"/>
          <w:szCs w:val="18"/>
        </w:rPr>
      </w:pPr>
      <w:r>
        <w:rPr>
          <w:rFonts w:asciiTheme="minorEastAsia" w:eastAsiaTheme="minorEastAsia" w:hAnsiTheme="minorEastAsia" w:cs="宋体" w:hint="eastAsia"/>
          <w:color w:val="000000"/>
          <w:kern w:val="0"/>
          <w:sz w:val="18"/>
          <w:szCs w:val="18"/>
        </w:rPr>
        <w:t>例:国务院新闻办公室.中国的粮食问题[N].人民日报,1996-10-25(2).</w:t>
      </w:r>
      <w:r w:rsidR="00160F42">
        <w:rPr>
          <w:rFonts w:asciiTheme="minorEastAsia" w:eastAsiaTheme="minorEastAsia" w:hAnsiTheme="minorEastAsia" w:cs="宋体" w:hint="eastAsia"/>
          <w:color w:val="000000"/>
          <w:kern w:val="0"/>
          <w:sz w:val="18"/>
          <w:szCs w:val="18"/>
        </w:rPr>
        <w:t>（</w:t>
      </w:r>
      <w:r w:rsidR="00342572" w:rsidRPr="00342572">
        <w:rPr>
          <w:rFonts w:asciiTheme="minorEastAsia" w:eastAsiaTheme="minorEastAsia" w:hAnsiTheme="minorEastAsia" w:cs="宋体"/>
          <w:color w:val="000000"/>
          <w:spacing w:val="-8"/>
          <w:kern w:val="0"/>
          <w:sz w:val="18"/>
          <w:szCs w:val="18"/>
        </w:rPr>
        <w:t>The State Council Information Office of the People's Republic of China. Food problems in China[N]. People's Daily, 1996-10-25(2).</w:t>
      </w:r>
      <w:r w:rsidR="00160F42">
        <w:rPr>
          <w:rFonts w:asciiTheme="minorEastAsia" w:eastAsiaTheme="minorEastAsia" w:hAnsiTheme="minorEastAsia" w:cs="宋体" w:hint="eastAsia"/>
          <w:color w:val="000000"/>
          <w:kern w:val="0"/>
          <w:sz w:val="18"/>
          <w:szCs w:val="18"/>
        </w:rPr>
        <w:t>）</w:t>
      </w:r>
    </w:p>
    <w:p w:rsidR="00CB701C" w:rsidRDefault="00CB701C" w:rsidP="00CB701C">
      <w:pPr>
        <w:widowControl/>
        <w:shd w:val="clear" w:color="auto" w:fill="FFFFFF"/>
        <w:spacing w:line="252" w:lineRule="atLeast"/>
        <w:rPr>
          <w:rFonts w:asciiTheme="minorEastAsia" w:eastAsiaTheme="minorEastAsia" w:hAnsiTheme="minorEastAsia" w:cs="宋体"/>
          <w:color w:val="000000"/>
          <w:kern w:val="0"/>
          <w:sz w:val="18"/>
          <w:szCs w:val="18"/>
        </w:rPr>
      </w:pPr>
    </w:p>
    <w:p w:rsidR="00CB701C" w:rsidRDefault="00CB701C" w:rsidP="00CB701C">
      <w:pPr>
        <w:widowControl/>
        <w:shd w:val="clear" w:color="auto" w:fill="FFFFFF"/>
        <w:spacing w:line="252" w:lineRule="atLeast"/>
        <w:rPr>
          <w:rFonts w:asciiTheme="minorEastAsia" w:eastAsiaTheme="minorEastAsia" w:hAnsiTheme="minorEastAsia" w:cs="宋体"/>
          <w:color w:val="FF0000"/>
          <w:kern w:val="0"/>
          <w:sz w:val="18"/>
          <w:szCs w:val="18"/>
        </w:rPr>
      </w:pPr>
      <w:r>
        <w:rPr>
          <w:rFonts w:asciiTheme="minorEastAsia" w:eastAsiaTheme="minorEastAsia" w:hAnsiTheme="minorEastAsia" w:cs="宋体" w:hint="eastAsia"/>
          <w:color w:val="FF0000"/>
          <w:kern w:val="0"/>
          <w:sz w:val="18"/>
          <w:szCs w:val="18"/>
        </w:rPr>
        <w:t>注:</w:t>
      </w:r>
    </w:p>
    <w:p w:rsidR="00CB701C" w:rsidRDefault="00CB701C" w:rsidP="00CB701C">
      <w:pPr>
        <w:widowControl/>
        <w:shd w:val="clear" w:color="auto" w:fill="FFFFFF"/>
        <w:spacing w:line="252" w:lineRule="atLeast"/>
        <w:rPr>
          <w:rFonts w:asciiTheme="minorEastAsia" w:eastAsiaTheme="minorEastAsia" w:hAnsiTheme="minorEastAsia" w:cs="宋体"/>
          <w:color w:val="FF0000"/>
          <w:kern w:val="0"/>
          <w:sz w:val="18"/>
          <w:szCs w:val="18"/>
        </w:rPr>
      </w:pPr>
      <w:r>
        <w:rPr>
          <w:rFonts w:asciiTheme="minorEastAsia" w:eastAsiaTheme="minorEastAsia" w:hAnsiTheme="minorEastAsia" w:cs="宋体"/>
          <w:color w:val="FF0000"/>
          <w:kern w:val="0"/>
          <w:sz w:val="18"/>
          <w:szCs w:val="18"/>
        </w:rPr>
        <w:t>1.</w:t>
      </w:r>
      <w:r>
        <w:rPr>
          <w:rFonts w:asciiTheme="minorEastAsia" w:eastAsiaTheme="minorEastAsia" w:hAnsiTheme="minorEastAsia" w:cs="宋体" w:hint="eastAsia"/>
          <w:color w:val="FF0000"/>
          <w:kern w:val="0"/>
          <w:sz w:val="18"/>
          <w:szCs w:val="18"/>
        </w:rPr>
        <w:t>文献作者不多于3个的,全部著录；多于3个的,著录时保留前3个,</w:t>
      </w:r>
      <w:proofErr w:type="gramStart"/>
      <w:r>
        <w:rPr>
          <w:rFonts w:asciiTheme="minorEastAsia" w:eastAsiaTheme="minorEastAsia" w:hAnsiTheme="minorEastAsia" w:cs="宋体" w:hint="eastAsia"/>
          <w:color w:val="FF0000"/>
          <w:kern w:val="0"/>
          <w:sz w:val="18"/>
          <w:szCs w:val="18"/>
        </w:rPr>
        <w:t>其余用</w:t>
      </w:r>
      <w:proofErr w:type="gramEnd"/>
      <w:r>
        <w:rPr>
          <w:rFonts w:asciiTheme="minorEastAsia" w:eastAsiaTheme="minorEastAsia" w:hAnsiTheme="minorEastAsia" w:cs="宋体" w:hint="eastAsia"/>
          <w:color w:val="FF0000"/>
          <w:kern w:val="0"/>
          <w:sz w:val="18"/>
          <w:szCs w:val="18"/>
        </w:rPr>
        <w:t>“等”(英文用et al)代替。外国作者采用姓在前(全部大写)、</w:t>
      </w:r>
      <w:proofErr w:type="gramStart"/>
      <w:r>
        <w:rPr>
          <w:rFonts w:asciiTheme="minorEastAsia" w:eastAsiaTheme="minorEastAsia" w:hAnsiTheme="minorEastAsia" w:cs="宋体" w:hint="eastAsia"/>
          <w:color w:val="FF0000"/>
          <w:kern w:val="0"/>
          <w:sz w:val="18"/>
          <w:szCs w:val="18"/>
        </w:rPr>
        <w:t>名取首字母</w:t>
      </w:r>
      <w:proofErr w:type="gramEnd"/>
      <w:r>
        <w:rPr>
          <w:rFonts w:asciiTheme="minorEastAsia" w:eastAsiaTheme="minorEastAsia" w:hAnsiTheme="minorEastAsia" w:cs="宋体" w:hint="eastAsia"/>
          <w:color w:val="FF0000"/>
          <w:kern w:val="0"/>
          <w:sz w:val="18"/>
          <w:szCs w:val="18"/>
        </w:rPr>
        <w:t>置后的方式著录。用汉语拼音书写的人名,姓全大写,名可用首字母缩写。</w:t>
      </w:r>
    </w:p>
    <w:p w:rsidR="00CB701C" w:rsidRDefault="00CB701C" w:rsidP="00CB701C">
      <w:pPr>
        <w:widowControl/>
        <w:shd w:val="clear" w:color="auto" w:fill="FFFFFF"/>
        <w:spacing w:line="252" w:lineRule="atLeast"/>
        <w:rPr>
          <w:rFonts w:asciiTheme="minorEastAsia" w:eastAsiaTheme="minorEastAsia" w:hAnsiTheme="minorEastAsia" w:cs="宋体"/>
          <w:color w:val="FF0000"/>
          <w:kern w:val="0"/>
          <w:sz w:val="18"/>
          <w:szCs w:val="18"/>
        </w:rPr>
      </w:pPr>
      <w:r>
        <w:rPr>
          <w:rFonts w:asciiTheme="minorEastAsia" w:eastAsiaTheme="minorEastAsia" w:hAnsiTheme="minorEastAsia" w:cs="宋体" w:hint="eastAsia"/>
          <w:color w:val="FF0000"/>
          <w:kern w:val="0"/>
          <w:sz w:val="18"/>
          <w:szCs w:val="18"/>
        </w:rPr>
        <w:t>2</w:t>
      </w:r>
      <w:r>
        <w:rPr>
          <w:rFonts w:asciiTheme="minorEastAsia" w:eastAsiaTheme="minorEastAsia" w:hAnsiTheme="minorEastAsia" w:cs="宋体"/>
          <w:color w:val="FF0000"/>
          <w:kern w:val="0"/>
          <w:sz w:val="18"/>
          <w:szCs w:val="18"/>
        </w:rPr>
        <w:t>.</w:t>
      </w:r>
      <w:r>
        <w:rPr>
          <w:rFonts w:asciiTheme="minorEastAsia" w:eastAsiaTheme="minorEastAsia" w:hAnsiTheme="minorEastAsia" w:cs="宋体" w:hint="eastAsia"/>
          <w:color w:val="FF0000"/>
          <w:kern w:val="0"/>
          <w:sz w:val="18"/>
          <w:szCs w:val="18"/>
        </w:rPr>
        <w:t>中文参考文献需另提供英文</w:t>
      </w:r>
      <w:r w:rsidR="00162367">
        <w:rPr>
          <w:rFonts w:asciiTheme="minorEastAsia" w:eastAsiaTheme="minorEastAsia" w:hAnsiTheme="minorEastAsia" w:cs="宋体" w:hint="eastAsia"/>
          <w:color w:val="FF0000"/>
          <w:kern w:val="0"/>
          <w:sz w:val="18"/>
          <w:szCs w:val="18"/>
        </w:rPr>
        <w:t>版（注意：</w:t>
      </w:r>
      <w:r w:rsidR="00162367" w:rsidRPr="00162367">
        <w:rPr>
          <w:rFonts w:asciiTheme="minorEastAsia" w:eastAsiaTheme="minorEastAsia" w:hAnsiTheme="minorEastAsia" w:cs="宋体" w:hint="eastAsia"/>
          <w:color w:val="FF0000"/>
          <w:kern w:val="0"/>
          <w:sz w:val="18"/>
          <w:szCs w:val="18"/>
        </w:rPr>
        <w:t>不能使用翻译软件，必须用参考文献原文中提供的英文题名和期刊自己的英文刊名</w:t>
      </w:r>
      <w:r w:rsidR="00162367">
        <w:rPr>
          <w:rFonts w:asciiTheme="minorEastAsia" w:eastAsiaTheme="minorEastAsia" w:hAnsiTheme="minorEastAsia" w:cs="宋体" w:hint="eastAsia"/>
          <w:color w:val="FF0000"/>
          <w:kern w:val="0"/>
          <w:sz w:val="18"/>
          <w:szCs w:val="18"/>
        </w:rPr>
        <w:t>）</w:t>
      </w:r>
      <w:r>
        <w:rPr>
          <w:rFonts w:asciiTheme="minorEastAsia" w:eastAsiaTheme="minorEastAsia" w:hAnsiTheme="minorEastAsia" w:cs="宋体" w:hint="eastAsia"/>
          <w:color w:val="FF0000"/>
          <w:kern w:val="0"/>
          <w:sz w:val="18"/>
          <w:szCs w:val="18"/>
        </w:rPr>
        <w:t>。</w:t>
      </w:r>
      <w:bookmarkStart w:id="0" w:name="_GoBack"/>
      <w:bookmarkEnd w:id="0"/>
    </w:p>
    <w:p w:rsidR="00CB701C" w:rsidRPr="00162367" w:rsidRDefault="00CB701C" w:rsidP="00CB701C">
      <w:pPr>
        <w:widowControl/>
        <w:shd w:val="clear" w:color="auto" w:fill="FFFFFF"/>
        <w:spacing w:line="252" w:lineRule="atLeast"/>
        <w:rPr>
          <w:rFonts w:ascii="Times New Roman" w:hAnsi="Times New Roman"/>
          <w:szCs w:val="21"/>
        </w:rPr>
      </w:pPr>
    </w:p>
    <w:p w:rsidR="00CB701C" w:rsidRPr="00CB701C" w:rsidRDefault="00CB701C" w:rsidP="00573711">
      <w:pPr>
        <w:rPr>
          <w:rFonts w:ascii="Times New Roman" w:hAnsi="Times New Roman"/>
        </w:rPr>
      </w:pPr>
    </w:p>
    <w:p w:rsidR="00CB701C" w:rsidRDefault="00CB701C" w:rsidP="00573711">
      <w:pPr>
        <w:rPr>
          <w:rFonts w:ascii="Times New Roman" w:hAnsi="Times New Roman"/>
        </w:rPr>
      </w:pPr>
    </w:p>
    <w:p w:rsidR="00B65B6A" w:rsidRPr="00FD2468" w:rsidRDefault="00B65B6A" w:rsidP="00B65B6A">
      <w:pPr>
        <w:spacing w:line="360" w:lineRule="auto"/>
        <w:ind w:firstLineChars="200" w:firstLine="643"/>
        <w:jc w:val="center"/>
        <w:rPr>
          <w:rFonts w:ascii="Times New Roman" w:hAnsi="Times New Roman"/>
          <w:b/>
          <w:sz w:val="30"/>
          <w:szCs w:val="30"/>
        </w:rPr>
      </w:pPr>
      <w:r w:rsidRPr="00FD2468">
        <w:rPr>
          <w:rFonts w:ascii="Times New Roman" w:hAnsi="Times New Roman"/>
          <w:b/>
          <w:sz w:val="32"/>
          <w:szCs w:val="32"/>
        </w:rPr>
        <w:t>Guidelines for Abstracts to be presented at the</w:t>
      </w:r>
      <w:r>
        <w:rPr>
          <w:rFonts w:ascii="Times New Roman" w:hAnsi="Times New Roman" w:hint="eastAsia"/>
          <w:b/>
          <w:sz w:val="32"/>
          <w:szCs w:val="32"/>
        </w:rPr>
        <w:t xml:space="preserve"> </w:t>
      </w:r>
      <w:r>
        <w:rPr>
          <w:rFonts w:ascii="Times New Roman" w:hAnsi="Times New Roman"/>
          <w:b/>
          <w:sz w:val="32"/>
          <w:szCs w:val="32"/>
        </w:rPr>
        <w:t>Knowledge Management Forum</w:t>
      </w:r>
    </w:p>
    <w:p w:rsidR="00B65B6A" w:rsidRPr="00FD2468" w:rsidRDefault="00B65B6A" w:rsidP="00B65B6A">
      <w:pPr>
        <w:ind w:firstLineChars="200" w:firstLine="420"/>
        <w:jc w:val="center"/>
        <w:rPr>
          <w:rFonts w:ascii="Times New Roman" w:hAnsi="Times New Roman"/>
          <w:szCs w:val="21"/>
          <w:vertAlign w:val="superscript"/>
        </w:rPr>
      </w:pPr>
      <w:r w:rsidRPr="00FD2468">
        <w:rPr>
          <w:rFonts w:ascii="Times New Roman" w:hAnsi="Times New Roman"/>
          <w:i/>
          <w:szCs w:val="21"/>
        </w:rPr>
        <w:t>1st Author’s Name</w:t>
      </w:r>
      <w:r w:rsidRPr="00FD2468">
        <w:rPr>
          <w:rFonts w:ascii="Times New Roman" w:hAnsi="Times New Roman"/>
          <w:szCs w:val="21"/>
          <w:vertAlign w:val="superscript"/>
        </w:rPr>
        <w:t>1</w:t>
      </w:r>
      <w:r w:rsidRPr="00FD2468">
        <w:rPr>
          <w:rFonts w:ascii="Times New Roman" w:hAnsi="Times New Roman"/>
          <w:szCs w:val="21"/>
        </w:rPr>
        <w:t xml:space="preserve">, </w:t>
      </w:r>
      <w:r w:rsidRPr="00FD2468">
        <w:rPr>
          <w:rFonts w:ascii="Times New Roman" w:hAnsi="Times New Roman"/>
          <w:i/>
          <w:szCs w:val="21"/>
        </w:rPr>
        <w:t>2nd Author’s Name</w:t>
      </w:r>
      <w:r w:rsidRPr="00FD2468">
        <w:rPr>
          <w:rFonts w:ascii="Times New Roman" w:hAnsi="Times New Roman"/>
          <w:szCs w:val="21"/>
          <w:vertAlign w:val="superscript"/>
        </w:rPr>
        <w:t>2</w:t>
      </w:r>
    </w:p>
    <w:p w:rsidR="00B65B6A" w:rsidRPr="00FD2468" w:rsidRDefault="00B65B6A" w:rsidP="00B65B6A">
      <w:pPr>
        <w:spacing w:line="276" w:lineRule="auto"/>
        <w:ind w:firstLineChars="200" w:firstLine="420"/>
        <w:jc w:val="center"/>
        <w:rPr>
          <w:rFonts w:ascii="Times New Roman" w:hAnsi="Times New Roman"/>
          <w:szCs w:val="21"/>
        </w:rPr>
      </w:pPr>
      <w:r w:rsidRPr="00FD2468">
        <w:rPr>
          <w:rFonts w:ascii="Times New Roman" w:eastAsia="华文楷体" w:hAnsi="Times New Roman"/>
          <w:kern w:val="0"/>
          <w:szCs w:val="21"/>
        </w:rPr>
        <w:t xml:space="preserve">1. </w:t>
      </w:r>
      <w:r w:rsidRPr="00FD2468">
        <w:rPr>
          <w:rFonts w:ascii="Times New Roman" w:hAnsi="Times New Roman"/>
          <w:i/>
          <w:szCs w:val="21"/>
        </w:rPr>
        <w:t xml:space="preserve">1st Author’s Affiliation, Address, </w:t>
      </w:r>
      <w:proofErr w:type="gramStart"/>
      <w:r w:rsidRPr="00FD2468">
        <w:rPr>
          <w:rFonts w:ascii="Times New Roman" w:hAnsi="Times New Roman"/>
          <w:i/>
          <w:szCs w:val="21"/>
        </w:rPr>
        <w:t>City</w:t>
      </w:r>
      <w:r w:rsidR="007405B6">
        <w:rPr>
          <w:rFonts w:ascii="Times New Roman" w:hAnsi="Times New Roman"/>
          <w:i/>
          <w:szCs w:val="21"/>
        </w:rPr>
        <w:t xml:space="preserve"> </w:t>
      </w:r>
      <w:r w:rsidRPr="00FD2468">
        <w:rPr>
          <w:rFonts w:ascii="Times New Roman" w:hAnsi="Times New Roman"/>
          <w:i/>
          <w:szCs w:val="21"/>
        </w:rPr>
        <w:t xml:space="preserve"> Postal</w:t>
      </w:r>
      <w:proofErr w:type="gramEnd"/>
      <w:r w:rsidRPr="00FD2468">
        <w:rPr>
          <w:rFonts w:ascii="Times New Roman" w:hAnsi="Times New Roman"/>
          <w:i/>
          <w:szCs w:val="21"/>
        </w:rPr>
        <w:t xml:space="preserve"> Code</w:t>
      </w:r>
    </w:p>
    <w:p w:rsidR="00B65B6A" w:rsidRPr="00FD2468" w:rsidRDefault="00B65B6A" w:rsidP="00B65B6A">
      <w:pPr>
        <w:spacing w:line="276" w:lineRule="auto"/>
        <w:ind w:firstLineChars="200" w:firstLine="420"/>
        <w:jc w:val="center"/>
        <w:rPr>
          <w:rFonts w:ascii="Times New Roman" w:hAnsi="Times New Roman"/>
          <w:i/>
          <w:szCs w:val="21"/>
        </w:rPr>
      </w:pPr>
      <w:r>
        <w:rPr>
          <w:rFonts w:ascii="Times New Roman" w:eastAsia="华文楷体" w:hAnsi="Times New Roman"/>
          <w:kern w:val="0"/>
          <w:szCs w:val="21"/>
        </w:rPr>
        <w:t xml:space="preserve">2. </w:t>
      </w:r>
      <w:r w:rsidRPr="00FD2468">
        <w:rPr>
          <w:rFonts w:ascii="Times New Roman" w:hAnsi="Times New Roman"/>
          <w:i/>
          <w:szCs w:val="21"/>
        </w:rPr>
        <w:t xml:space="preserve">2nd Author’s Affiliation, Address, </w:t>
      </w:r>
      <w:proofErr w:type="gramStart"/>
      <w:r w:rsidRPr="00FD2468">
        <w:rPr>
          <w:rFonts w:ascii="Times New Roman" w:hAnsi="Times New Roman"/>
          <w:i/>
          <w:szCs w:val="21"/>
        </w:rPr>
        <w:t>City</w:t>
      </w:r>
      <w:r w:rsidR="007405B6">
        <w:rPr>
          <w:rFonts w:ascii="Times New Roman" w:hAnsi="Times New Roman"/>
          <w:i/>
          <w:szCs w:val="21"/>
        </w:rPr>
        <w:t xml:space="preserve"> </w:t>
      </w:r>
      <w:r w:rsidRPr="00FD2468">
        <w:rPr>
          <w:rFonts w:ascii="Times New Roman" w:hAnsi="Times New Roman"/>
          <w:i/>
          <w:szCs w:val="21"/>
        </w:rPr>
        <w:t xml:space="preserve"> Postal</w:t>
      </w:r>
      <w:proofErr w:type="gramEnd"/>
      <w:r w:rsidRPr="00FD2468">
        <w:rPr>
          <w:rFonts w:ascii="Times New Roman" w:hAnsi="Times New Roman"/>
          <w:i/>
          <w:szCs w:val="21"/>
        </w:rPr>
        <w:t xml:space="preserve"> Code</w:t>
      </w:r>
    </w:p>
    <w:p w:rsidR="00F71325" w:rsidRDefault="00B65B6A" w:rsidP="00B65B6A">
      <w:pPr>
        <w:spacing w:line="276" w:lineRule="auto"/>
        <w:rPr>
          <w:rFonts w:ascii="Times New Roman" w:hAnsi="Times New Roman"/>
          <w:b/>
          <w:color w:val="000000"/>
          <w:szCs w:val="21"/>
        </w:rPr>
      </w:pPr>
      <w:r w:rsidRPr="00FD2468">
        <w:rPr>
          <w:rFonts w:ascii="Times New Roman" w:hAnsi="Times New Roman"/>
          <w:b/>
          <w:color w:val="000000"/>
          <w:szCs w:val="21"/>
        </w:rPr>
        <w:t>Abstract:</w:t>
      </w:r>
      <w:r w:rsidR="00F71325">
        <w:rPr>
          <w:rFonts w:ascii="Times New Roman" w:hAnsi="Times New Roman" w:hint="eastAsia"/>
          <w:b/>
          <w:color w:val="000000"/>
          <w:szCs w:val="21"/>
        </w:rPr>
        <w:t>[</w:t>
      </w:r>
      <w:r w:rsidR="00F71325" w:rsidRPr="00F71325">
        <w:rPr>
          <w:rFonts w:ascii="Times New Roman" w:hAnsi="Times New Roman" w:hint="eastAsia"/>
          <w:b/>
          <w:color w:val="000000"/>
          <w:szCs w:val="21"/>
        </w:rPr>
        <w:t>Purpose/Significance</w:t>
      </w:r>
      <w:r w:rsidR="00F71325">
        <w:rPr>
          <w:rFonts w:ascii="Times New Roman" w:hAnsi="Times New Roman"/>
          <w:b/>
          <w:color w:val="000000"/>
          <w:szCs w:val="21"/>
        </w:rPr>
        <w:t>]</w:t>
      </w:r>
      <w:r w:rsidR="00F71325" w:rsidRPr="00F71325">
        <w:rPr>
          <w:rFonts w:ascii="Times New Roman" w:eastAsia="华文楷体" w:hAnsi="Times New Roman" w:hint="eastAsia"/>
          <w:szCs w:val="21"/>
        </w:rPr>
        <w:t xml:space="preserve"> </w:t>
      </w:r>
      <w:r w:rsidR="00F71325">
        <w:rPr>
          <w:rFonts w:ascii="Times New Roman" w:eastAsia="华文楷体" w:hAnsi="Times New Roman" w:hint="eastAsia"/>
          <w:szCs w:val="21"/>
        </w:rPr>
        <w:t>ⅩⅩⅩⅩⅩⅩⅩⅩ</w:t>
      </w:r>
      <w:r w:rsidR="00F71325" w:rsidRPr="00F71325">
        <w:rPr>
          <w:rFonts w:ascii="Times New Roman" w:hAnsi="Times New Roman" w:hint="eastAsia"/>
          <w:b/>
          <w:color w:val="000000"/>
          <w:szCs w:val="21"/>
        </w:rPr>
        <w:t>.</w:t>
      </w:r>
      <w:r w:rsidR="00F71325">
        <w:rPr>
          <w:rFonts w:ascii="Times New Roman" w:hAnsi="Times New Roman"/>
          <w:b/>
          <w:color w:val="000000"/>
          <w:szCs w:val="21"/>
        </w:rPr>
        <w:t xml:space="preserve"> </w:t>
      </w:r>
      <w:r w:rsidR="00F71325">
        <w:rPr>
          <w:rFonts w:ascii="Times New Roman" w:hAnsi="Times New Roman" w:hint="eastAsia"/>
          <w:b/>
          <w:color w:val="000000"/>
          <w:szCs w:val="21"/>
        </w:rPr>
        <w:t>[</w:t>
      </w:r>
      <w:r w:rsidR="00F71325" w:rsidRPr="00F71325">
        <w:rPr>
          <w:rFonts w:ascii="Times New Roman" w:hAnsi="Times New Roman" w:hint="eastAsia"/>
          <w:b/>
          <w:color w:val="000000"/>
          <w:szCs w:val="21"/>
        </w:rPr>
        <w:t>Method/Process</w:t>
      </w:r>
      <w:r w:rsidR="00F71325">
        <w:rPr>
          <w:rFonts w:ascii="Times New Roman" w:hAnsi="Times New Roman"/>
          <w:b/>
          <w:color w:val="000000"/>
          <w:szCs w:val="21"/>
        </w:rPr>
        <w:t>]</w:t>
      </w:r>
      <w:r w:rsidR="00F71325" w:rsidRPr="00F71325">
        <w:rPr>
          <w:rFonts w:ascii="Times New Roman" w:eastAsia="华文楷体" w:hAnsi="Times New Roman" w:hint="eastAsia"/>
          <w:szCs w:val="21"/>
        </w:rPr>
        <w:t xml:space="preserve"> </w:t>
      </w:r>
      <w:r w:rsidR="00F71325">
        <w:rPr>
          <w:rFonts w:ascii="Times New Roman" w:eastAsia="华文楷体" w:hAnsi="Times New Roman" w:hint="eastAsia"/>
          <w:szCs w:val="21"/>
        </w:rPr>
        <w:t>ⅩⅩⅩⅩⅩⅩⅩⅩ</w:t>
      </w:r>
      <w:r w:rsidR="00F71325" w:rsidRPr="00F71325">
        <w:rPr>
          <w:rFonts w:ascii="Times New Roman" w:hAnsi="Times New Roman" w:hint="eastAsia"/>
          <w:b/>
          <w:color w:val="000000"/>
          <w:szCs w:val="21"/>
        </w:rPr>
        <w:t>.</w:t>
      </w:r>
      <w:r w:rsidR="00F71325">
        <w:rPr>
          <w:rFonts w:ascii="Times New Roman" w:hAnsi="Times New Roman"/>
          <w:b/>
          <w:color w:val="000000"/>
          <w:szCs w:val="21"/>
        </w:rPr>
        <w:t xml:space="preserve"> </w:t>
      </w:r>
      <w:r w:rsidR="00F71325">
        <w:rPr>
          <w:rFonts w:ascii="Times New Roman" w:hAnsi="Times New Roman" w:hint="eastAsia"/>
          <w:b/>
          <w:color w:val="000000"/>
          <w:szCs w:val="21"/>
        </w:rPr>
        <w:t>[</w:t>
      </w:r>
      <w:r w:rsidR="00F71325" w:rsidRPr="00F71325">
        <w:rPr>
          <w:rFonts w:ascii="Times New Roman" w:hAnsi="Times New Roman" w:hint="eastAsia"/>
          <w:b/>
          <w:color w:val="000000"/>
          <w:szCs w:val="21"/>
        </w:rPr>
        <w:t>Result/Conclusion</w:t>
      </w:r>
      <w:r w:rsidR="00F71325">
        <w:rPr>
          <w:rFonts w:ascii="Times New Roman" w:hAnsi="Times New Roman"/>
          <w:b/>
          <w:color w:val="000000"/>
          <w:szCs w:val="21"/>
        </w:rPr>
        <w:t>]</w:t>
      </w:r>
      <w:r w:rsidR="00F71325" w:rsidRPr="00F71325">
        <w:rPr>
          <w:rFonts w:ascii="Times New Roman" w:eastAsia="华文楷体" w:hAnsi="Times New Roman" w:hint="eastAsia"/>
          <w:szCs w:val="21"/>
        </w:rPr>
        <w:t xml:space="preserve"> </w:t>
      </w:r>
      <w:r w:rsidR="00F71325">
        <w:rPr>
          <w:rFonts w:ascii="Times New Roman" w:eastAsia="华文楷体" w:hAnsi="Times New Roman" w:hint="eastAsia"/>
          <w:szCs w:val="21"/>
        </w:rPr>
        <w:t>ⅩⅩⅩⅩⅩⅩⅩⅩ</w:t>
      </w:r>
      <w:r w:rsidR="00F71325" w:rsidRPr="00F71325">
        <w:rPr>
          <w:rFonts w:ascii="Times New Roman" w:hAnsi="Times New Roman"/>
          <w:b/>
          <w:color w:val="000000"/>
          <w:szCs w:val="21"/>
        </w:rPr>
        <w:t>.</w:t>
      </w:r>
    </w:p>
    <w:p w:rsidR="00B65B6A" w:rsidRPr="00FD2468" w:rsidRDefault="00B65B6A" w:rsidP="00B65B6A">
      <w:pPr>
        <w:spacing w:line="276" w:lineRule="auto"/>
        <w:rPr>
          <w:rFonts w:ascii="Times New Roman" w:hAnsi="Times New Roman"/>
          <w:szCs w:val="21"/>
        </w:rPr>
      </w:pPr>
      <w:r w:rsidRPr="00FD2468">
        <w:rPr>
          <w:rFonts w:ascii="Times New Roman" w:hAnsi="Times New Roman"/>
          <w:color w:val="000000"/>
          <w:szCs w:val="21"/>
        </w:rPr>
        <w:t>（字体</w:t>
      </w:r>
      <w:r w:rsidRPr="00FD2468">
        <w:rPr>
          <w:rFonts w:ascii="Times New Roman" w:hAnsi="Times New Roman"/>
          <w:color w:val="000000"/>
          <w:szCs w:val="21"/>
        </w:rPr>
        <w:t>Times New Roman</w:t>
      </w:r>
      <w:r w:rsidRPr="00FD2468">
        <w:rPr>
          <w:rFonts w:ascii="Times New Roman" w:hAnsi="Times New Roman"/>
          <w:color w:val="000000"/>
          <w:szCs w:val="21"/>
        </w:rPr>
        <w:t>，五号字，左对齐，</w:t>
      </w:r>
      <w:r w:rsidRPr="00FD2468">
        <w:rPr>
          <w:rFonts w:ascii="Times New Roman" w:hAnsi="Times New Roman"/>
          <w:color w:val="000000"/>
          <w:szCs w:val="21"/>
        </w:rPr>
        <w:t>1.15</w:t>
      </w:r>
      <w:r w:rsidRPr="00FD2468">
        <w:rPr>
          <w:rFonts w:ascii="Times New Roman" w:hAnsi="Times New Roman"/>
          <w:color w:val="000000"/>
          <w:szCs w:val="21"/>
        </w:rPr>
        <w:t>倍行距</w:t>
      </w:r>
      <w:r w:rsidR="00F71325">
        <w:rPr>
          <w:rFonts w:ascii="Times New Roman" w:hAnsi="Times New Roman" w:hint="eastAsia"/>
          <w:color w:val="000000"/>
          <w:szCs w:val="21"/>
        </w:rPr>
        <w:t>，与中文摘要保持一致</w:t>
      </w:r>
      <w:r w:rsidRPr="00FD2468">
        <w:rPr>
          <w:rFonts w:ascii="Times New Roman" w:hAnsi="Times New Roman"/>
          <w:color w:val="000000"/>
          <w:szCs w:val="21"/>
        </w:rPr>
        <w:t>）</w:t>
      </w:r>
    </w:p>
    <w:p w:rsidR="00F71325" w:rsidRDefault="002F6577" w:rsidP="00B65B6A">
      <w:pPr>
        <w:spacing w:line="276" w:lineRule="auto"/>
        <w:rPr>
          <w:rFonts w:ascii="Times New Roman" w:eastAsia="华文楷体" w:hAnsi="Times New Roman"/>
          <w:szCs w:val="21"/>
        </w:rPr>
      </w:pPr>
      <w:r>
        <w:rPr>
          <w:rFonts w:ascii="Times New Roman" w:hAnsi="Times New Roman"/>
          <w:b/>
          <w:color w:val="000000"/>
          <w:szCs w:val="21"/>
        </w:rPr>
        <w:t>Key</w:t>
      </w:r>
      <w:r w:rsidR="00B65B6A" w:rsidRPr="00FD2468">
        <w:rPr>
          <w:rFonts w:ascii="Times New Roman" w:hAnsi="Times New Roman"/>
          <w:b/>
          <w:color w:val="000000"/>
          <w:szCs w:val="21"/>
        </w:rPr>
        <w:t>words</w:t>
      </w:r>
      <w:r w:rsidR="00B65B6A" w:rsidRPr="00FD2468">
        <w:rPr>
          <w:rFonts w:ascii="Times New Roman" w:hAnsi="Times New Roman"/>
          <w:szCs w:val="21"/>
        </w:rPr>
        <w:t xml:space="preserve">: </w:t>
      </w:r>
      <w:r w:rsidR="00F71325">
        <w:rPr>
          <w:rFonts w:ascii="Times New Roman" w:eastAsia="华文楷体" w:hAnsi="Times New Roman" w:hint="eastAsia"/>
          <w:szCs w:val="21"/>
        </w:rPr>
        <w:t>ⅩⅩ</w:t>
      </w:r>
      <w:r w:rsidR="00F71325">
        <w:rPr>
          <w:rFonts w:ascii="Times New Roman" w:eastAsia="华文楷体" w:hAnsi="Times New Roman" w:hint="eastAsia"/>
          <w:szCs w:val="21"/>
        </w:rPr>
        <w:t>;</w:t>
      </w:r>
      <w:r w:rsidR="00F71325">
        <w:rPr>
          <w:rFonts w:ascii="Times New Roman" w:eastAsia="华文楷体" w:hAnsi="Times New Roman" w:hint="eastAsia"/>
          <w:szCs w:val="21"/>
        </w:rPr>
        <w:t>ⅩⅩⅩ</w:t>
      </w:r>
      <w:r w:rsidR="00F71325">
        <w:rPr>
          <w:rFonts w:ascii="Times New Roman" w:eastAsia="华文楷体" w:hAnsi="Times New Roman" w:hint="eastAsia"/>
          <w:szCs w:val="21"/>
        </w:rPr>
        <w:t>;</w:t>
      </w:r>
      <w:r w:rsidR="00F71325">
        <w:rPr>
          <w:rFonts w:ascii="Times New Roman" w:eastAsia="华文楷体" w:hAnsi="Times New Roman" w:hint="eastAsia"/>
          <w:szCs w:val="21"/>
        </w:rPr>
        <w:t>ⅩⅩ</w:t>
      </w:r>
      <w:r w:rsidR="00F71325">
        <w:rPr>
          <w:rFonts w:ascii="Times New Roman" w:eastAsia="华文楷体" w:hAnsi="Times New Roman" w:hint="eastAsia"/>
          <w:szCs w:val="21"/>
        </w:rPr>
        <w:t>;</w:t>
      </w:r>
      <w:r w:rsidR="00F71325">
        <w:rPr>
          <w:rFonts w:ascii="Times New Roman" w:eastAsia="华文楷体" w:hAnsi="Times New Roman" w:hint="eastAsia"/>
          <w:szCs w:val="21"/>
        </w:rPr>
        <w:t>ⅩⅩⅩⅩ</w:t>
      </w:r>
      <w:r w:rsidR="00F71325">
        <w:rPr>
          <w:rFonts w:ascii="Times New Roman" w:eastAsia="华文楷体" w:hAnsi="Times New Roman" w:hint="eastAsia"/>
          <w:szCs w:val="21"/>
        </w:rPr>
        <w:t>;</w:t>
      </w:r>
      <w:r w:rsidR="00F71325">
        <w:rPr>
          <w:rFonts w:ascii="Times New Roman" w:eastAsia="华文楷体" w:hAnsi="Times New Roman" w:hint="eastAsia"/>
          <w:szCs w:val="21"/>
        </w:rPr>
        <w:t>ⅩⅩⅩⅩⅩ</w:t>
      </w:r>
    </w:p>
    <w:p w:rsidR="00B65B6A" w:rsidRPr="00FD2468" w:rsidRDefault="00F71325" w:rsidP="00B65B6A">
      <w:pPr>
        <w:spacing w:line="276" w:lineRule="auto"/>
        <w:rPr>
          <w:rFonts w:ascii="Times New Roman" w:hAnsi="Times New Roman"/>
          <w:szCs w:val="21"/>
        </w:rPr>
      </w:pPr>
      <w:r>
        <w:rPr>
          <w:rFonts w:ascii="Times New Roman" w:hAnsi="Times New Roman" w:hint="eastAsia"/>
          <w:szCs w:val="21"/>
        </w:rPr>
        <w:t>（</w:t>
      </w:r>
      <w:r w:rsidRPr="00FD2468">
        <w:rPr>
          <w:rFonts w:ascii="Times New Roman" w:hAnsi="Times New Roman"/>
          <w:color w:val="000000"/>
          <w:szCs w:val="21"/>
        </w:rPr>
        <w:t>字体</w:t>
      </w:r>
      <w:r w:rsidRPr="00FD2468">
        <w:rPr>
          <w:rFonts w:ascii="Times New Roman" w:hAnsi="Times New Roman"/>
          <w:color w:val="000000"/>
          <w:szCs w:val="21"/>
        </w:rPr>
        <w:t>Times New Roman</w:t>
      </w:r>
      <w:r w:rsidRPr="00FD2468">
        <w:rPr>
          <w:rFonts w:ascii="Times New Roman" w:hAnsi="Times New Roman"/>
          <w:color w:val="000000"/>
          <w:szCs w:val="21"/>
        </w:rPr>
        <w:t>，五号字，左对齐，</w:t>
      </w:r>
      <w:r w:rsidRPr="00FD2468">
        <w:rPr>
          <w:rFonts w:ascii="Times New Roman" w:hAnsi="Times New Roman"/>
          <w:color w:val="000000"/>
          <w:szCs w:val="21"/>
        </w:rPr>
        <w:t>1.15</w:t>
      </w:r>
      <w:r w:rsidRPr="00FD2468">
        <w:rPr>
          <w:rFonts w:ascii="Times New Roman" w:hAnsi="Times New Roman"/>
          <w:color w:val="000000"/>
          <w:szCs w:val="21"/>
        </w:rPr>
        <w:t>倍行距</w:t>
      </w:r>
      <w:r>
        <w:rPr>
          <w:rFonts w:ascii="Times New Roman" w:hAnsi="Times New Roman" w:hint="eastAsia"/>
          <w:color w:val="000000"/>
          <w:szCs w:val="21"/>
        </w:rPr>
        <w:t>，</w:t>
      </w:r>
      <w:r>
        <w:rPr>
          <w:rFonts w:ascii="Times New Roman" w:hAnsi="Times New Roman" w:hint="eastAsia"/>
          <w:szCs w:val="21"/>
        </w:rPr>
        <w:t>与中文关键词保持一致）</w:t>
      </w:r>
    </w:p>
    <w:p w:rsidR="00B65B6A" w:rsidRPr="00FA1D7E" w:rsidRDefault="00B65B6A" w:rsidP="00FA1D7E">
      <w:pPr>
        <w:spacing w:line="276" w:lineRule="auto"/>
        <w:rPr>
          <w:rFonts w:ascii="Times New Roman" w:eastAsia="华文楷体" w:hAnsi="Times New Roman"/>
          <w:szCs w:val="21"/>
        </w:rPr>
      </w:pPr>
    </w:p>
    <w:p w:rsidR="000E2293" w:rsidRPr="000E2293" w:rsidRDefault="000E2293" w:rsidP="00573711">
      <w:pPr>
        <w:rPr>
          <w:rFonts w:ascii="Times New Roman" w:hAnsi="Times New Roman"/>
        </w:rPr>
      </w:pPr>
    </w:p>
    <w:sectPr w:rsidR="000E2293" w:rsidRPr="000E229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37B2" w:rsidRDefault="001737B2" w:rsidP="00DA28F0">
      <w:r>
        <w:separator/>
      </w:r>
    </w:p>
  </w:endnote>
  <w:endnote w:type="continuationSeparator" w:id="0">
    <w:p w:rsidR="001737B2" w:rsidRDefault="001737B2" w:rsidP="00DA2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37B2" w:rsidRDefault="001737B2" w:rsidP="00DA28F0">
      <w:r>
        <w:separator/>
      </w:r>
    </w:p>
  </w:footnote>
  <w:footnote w:type="continuationSeparator" w:id="0">
    <w:p w:rsidR="001737B2" w:rsidRDefault="001737B2" w:rsidP="00DA28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91"/>
    <w:multiLevelType w:val="hybridMultilevel"/>
    <w:tmpl w:val="7EF89708"/>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051D5BDC"/>
    <w:multiLevelType w:val="hybridMultilevel"/>
    <w:tmpl w:val="F8FED8FE"/>
    <w:lvl w:ilvl="0" w:tplc="A822C00C">
      <w:start w:val="1"/>
      <w:numFmt w:val="decimal"/>
      <w:lvlText w:val="(%1)"/>
      <w:lvlJc w:val="left"/>
      <w:pPr>
        <w:ind w:left="420" w:hanging="420"/>
      </w:pPr>
      <w:rPr>
        <w:rFonts w:hint="eastAsia"/>
      </w:rPr>
    </w:lvl>
    <w:lvl w:ilvl="1" w:tplc="00784544">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E003BE9"/>
    <w:multiLevelType w:val="hybridMultilevel"/>
    <w:tmpl w:val="412467E2"/>
    <w:lvl w:ilvl="0" w:tplc="A822C00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62E0FBD"/>
    <w:multiLevelType w:val="hybridMultilevel"/>
    <w:tmpl w:val="D1F0772C"/>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15:restartNumberingAfterBreak="0">
    <w:nsid w:val="1C692692"/>
    <w:multiLevelType w:val="hybridMultilevel"/>
    <w:tmpl w:val="D762560C"/>
    <w:lvl w:ilvl="0" w:tplc="A822C00C">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15:restartNumberingAfterBreak="0">
    <w:nsid w:val="24BF6333"/>
    <w:multiLevelType w:val="hybridMultilevel"/>
    <w:tmpl w:val="1AEAD3AC"/>
    <w:lvl w:ilvl="0" w:tplc="CE36993C">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15:restartNumberingAfterBreak="0">
    <w:nsid w:val="2C3D6759"/>
    <w:multiLevelType w:val="hybridMultilevel"/>
    <w:tmpl w:val="F87EB8AA"/>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7" w15:restartNumberingAfterBreak="0">
    <w:nsid w:val="35AA0C3A"/>
    <w:multiLevelType w:val="hybridMultilevel"/>
    <w:tmpl w:val="7EF89708"/>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15:restartNumberingAfterBreak="0">
    <w:nsid w:val="3BC370AF"/>
    <w:multiLevelType w:val="hybridMultilevel"/>
    <w:tmpl w:val="7EF6FF92"/>
    <w:lvl w:ilvl="0" w:tplc="A822C00C">
      <w:start w:val="1"/>
      <w:numFmt w:val="decimal"/>
      <w:lvlText w:val="(%1)"/>
      <w:lvlJc w:val="left"/>
      <w:pPr>
        <w:ind w:left="42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4095636"/>
    <w:multiLevelType w:val="multilevel"/>
    <w:tmpl w:val="A6B0160C"/>
    <w:lvl w:ilvl="0">
      <w:start w:val="1"/>
      <w:numFmt w:val="decimal"/>
      <w:lvlText w:val="%1"/>
      <w:lvlJc w:val="left"/>
      <w:pPr>
        <w:ind w:left="0" w:firstLine="0"/>
      </w:pPr>
      <w:rPr>
        <w:rFonts w:ascii="Times New Roman" w:hAnsi="Times New Roman" w:cs="Times New Roman" w:hint="default"/>
      </w:rPr>
    </w:lvl>
    <w:lvl w:ilvl="1">
      <w:start w:val="1"/>
      <w:numFmt w:val="decimal"/>
      <w:lvlText w:val="%1.%2"/>
      <w:lvlJc w:val="left"/>
      <w:pPr>
        <w:ind w:left="989" w:hanging="567"/>
      </w:pPr>
      <w:rPr>
        <w:rFonts w:hint="eastAsia"/>
      </w:rPr>
    </w:lvl>
    <w:lvl w:ilvl="2">
      <w:start w:val="1"/>
      <w:numFmt w:val="decimal"/>
      <w:lvlText w:val="%1.%2.%3"/>
      <w:lvlJc w:val="left"/>
      <w:pPr>
        <w:ind w:left="1415" w:hanging="567"/>
      </w:pPr>
      <w:rPr>
        <w:rFonts w:hint="eastAsia"/>
      </w:rPr>
    </w:lvl>
    <w:lvl w:ilvl="3">
      <w:start w:val="1"/>
      <w:numFmt w:val="decimal"/>
      <w:lvlText w:val="%1.%2.%3.%4"/>
      <w:lvlJc w:val="left"/>
      <w:pPr>
        <w:ind w:left="1981" w:hanging="708"/>
      </w:pPr>
      <w:rPr>
        <w:rFonts w:hint="eastAsia"/>
      </w:rPr>
    </w:lvl>
    <w:lvl w:ilvl="4">
      <w:start w:val="1"/>
      <w:numFmt w:val="decimal"/>
      <w:lvlText w:val="%1.%2.%3.%4.%5"/>
      <w:lvlJc w:val="left"/>
      <w:pPr>
        <w:ind w:left="2548" w:hanging="850"/>
      </w:pPr>
      <w:rPr>
        <w:rFonts w:hint="eastAsia"/>
      </w:rPr>
    </w:lvl>
    <w:lvl w:ilvl="5">
      <w:start w:val="1"/>
      <w:numFmt w:val="decimal"/>
      <w:lvlText w:val="%1.%2.%3.%4.%5.%6"/>
      <w:lvlJc w:val="left"/>
      <w:pPr>
        <w:ind w:left="3257" w:hanging="1134"/>
      </w:pPr>
      <w:rPr>
        <w:rFonts w:hint="eastAsia"/>
      </w:rPr>
    </w:lvl>
    <w:lvl w:ilvl="6">
      <w:start w:val="1"/>
      <w:numFmt w:val="decimal"/>
      <w:lvlText w:val="%1.%2.%3.%4.%5.%6.%7"/>
      <w:lvlJc w:val="left"/>
      <w:pPr>
        <w:ind w:left="3824" w:hanging="1276"/>
      </w:pPr>
      <w:rPr>
        <w:rFonts w:hint="eastAsia"/>
      </w:rPr>
    </w:lvl>
    <w:lvl w:ilvl="7">
      <w:start w:val="1"/>
      <w:numFmt w:val="decimal"/>
      <w:lvlText w:val="%1.%2.%3.%4.%5.%6.%7.%8"/>
      <w:lvlJc w:val="left"/>
      <w:pPr>
        <w:ind w:left="4391" w:hanging="1418"/>
      </w:pPr>
      <w:rPr>
        <w:rFonts w:hint="eastAsia"/>
      </w:rPr>
    </w:lvl>
    <w:lvl w:ilvl="8">
      <w:start w:val="1"/>
      <w:numFmt w:val="decimal"/>
      <w:lvlText w:val="%1.%2.%3.%4.%5.%6.%7.%8.%9"/>
      <w:lvlJc w:val="left"/>
      <w:pPr>
        <w:ind w:left="5099" w:hanging="1700"/>
      </w:pPr>
      <w:rPr>
        <w:rFonts w:hint="eastAsia"/>
      </w:rPr>
    </w:lvl>
  </w:abstractNum>
  <w:abstractNum w:abstractNumId="10" w15:restartNumberingAfterBreak="0">
    <w:nsid w:val="44C171FA"/>
    <w:multiLevelType w:val="hybridMultilevel"/>
    <w:tmpl w:val="B9266D1C"/>
    <w:lvl w:ilvl="0" w:tplc="A822C00C">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1" w15:restartNumberingAfterBreak="0">
    <w:nsid w:val="59A13180"/>
    <w:multiLevelType w:val="hybridMultilevel"/>
    <w:tmpl w:val="89BA2D94"/>
    <w:lvl w:ilvl="0" w:tplc="A822C00C">
      <w:start w:val="1"/>
      <w:numFmt w:val="decimal"/>
      <w:lvlText w:val="(%1)"/>
      <w:lvlJc w:val="left"/>
      <w:pPr>
        <w:ind w:left="420" w:hanging="420"/>
      </w:pPr>
      <w:rPr>
        <w:rFonts w:hint="eastAsia"/>
      </w:rPr>
    </w:lvl>
    <w:lvl w:ilvl="1" w:tplc="A822C00C">
      <w:start w:val="1"/>
      <w:numFmt w:val="decimal"/>
      <w:lvlText w:val="(%2)"/>
      <w:lvlJc w:val="left"/>
      <w:pPr>
        <w:ind w:left="840" w:hanging="420"/>
      </w:pPr>
      <w:rPr>
        <w:rFonts w:hint="eastAsia"/>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5FE35B5E"/>
    <w:multiLevelType w:val="hybridMultilevel"/>
    <w:tmpl w:val="DD08F686"/>
    <w:lvl w:ilvl="0" w:tplc="A822C00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664C4461"/>
    <w:multiLevelType w:val="hybridMultilevel"/>
    <w:tmpl w:val="24703230"/>
    <w:lvl w:ilvl="0" w:tplc="A822C00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66C96E18"/>
    <w:multiLevelType w:val="hybridMultilevel"/>
    <w:tmpl w:val="AF8E888A"/>
    <w:lvl w:ilvl="0" w:tplc="A822C00C">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5" w15:restartNumberingAfterBreak="0">
    <w:nsid w:val="6CA36B9F"/>
    <w:multiLevelType w:val="hybridMultilevel"/>
    <w:tmpl w:val="3ACC0B9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0"/>
  </w:num>
  <w:num w:numId="2">
    <w:abstractNumId w:val="15"/>
  </w:num>
  <w:num w:numId="3">
    <w:abstractNumId w:val="5"/>
  </w:num>
  <w:num w:numId="4">
    <w:abstractNumId w:val="4"/>
  </w:num>
  <w:num w:numId="5">
    <w:abstractNumId w:val="9"/>
  </w:num>
  <w:num w:numId="6">
    <w:abstractNumId w:val="12"/>
  </w:num>
  <w:num w:numId="7">
    <w:abstractNumId w:val="3"/>
  </w:num>
  <w:num w:numId="8">
    <w:abstractNumId w:val="14"/>
  </w:num>
  <w:num w:numId="9">
    <w:abstractNumId w:val="6"/>
  </w:num>
  <w:num w:numId="10">
    <w:abstractNumId w:val="1"/>
  </w:num>
  <w:num w:numId="11">
    <w:abstractNumId w:val="11"/>
  </w:num>
  <w:num w:numId="12">
    <w:abstractNumId w:val="8"/>
  </w:num>
  <w:num w:numId="13">
    <w:abstractNumId w:val="2"/>
  </w:num>
  <w:num w:numId="14">
    <w:abstractNumId w:val="13"/>
  </w:num>
  <w:num w:numId="15">
    <w:abstractNumId w:val="7"/>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E99"/>
    <w:rsid w:val="00001084"/>
    <w:rsid w:val="0000289A"/>
    <w:rsid w:val="0000784C"/>
    <w:rsid w:val="00023688"/>
    <w:rsid w:val="00025CA7"/>
    <w:rsid w:val="000346A5"/>
    <w:rsid w:val="000462DB"/>
    <w:rsid w:val="0005646D"/>
    <w:rsid w:val="0006178D"/>
    <w:rsid w:val="00065BC9"/>
    <w:rsid w:val="00073ED0"/>
    <w:rsid w:val="00083C5A"/>
    <w:rsid w:val="00084B59"/>
    <w:rsid w:val="000913CD"/>
    <w:rsid w:val="00093CED"/>
    <w:rsid w:val="00095854"/>
    <w:rsid w:val="00097C72"/>
    <w:rsid w:val="000E166A"/>
    <w:rsid w:val="000E2293"/>
    <w:rsid w:val="000F2C3E"/>
    <w:rsid w:val="000F558F"/>
    <w:rsid w:val="00103F6A"/>
    <w:rsid w:val="00114E5F"/>
    <w:rsid w:val="001270A8"/>
    <w:rsid w:val="001306AE"/>
    <w:rsid w:val="00132EC6"/>
    <w:rsid w:val="00136DB6"/>
    <w:rsid w:val="0014192A"/>
    <w:rsid w:val="00154124"/>
    <w:rsid w:val="00156663"/>
    <w:rsid w:val="001601E4"/>
    <w:rsid w:val="00160F42"/>
    <w:rsid w:val="00162367"/>
    <w:rsid w:val="001737B2"/>
    <w:rsid w:val="00184BFE"/>
    <w:rsid w:val="0019064A"/>
    <w:rsid w:val="001920A5"/>
    <w:rsid w:val="00193E99"/>
    <w:rsid w:val="00194B9D"/>
    <w:rsid w:val="001B0956"/>
    <w:rsid w:val="001D5FE4"/>
    <w:rsid w:val="001F3F44"/>
    <w:rsid w:val="00201AEF"/>
    <w:rsid w:val="00214FBD"/>
    <w:rsid w:val="00221FFF"/>
    <w:rsid w:val="00222000"/>
    <w:rsid w:val="00223198"/>
    <w:rsid w:val="0022420B"/>
    <w:rsid w:val="002373EB"/>
    <w:rsid w:val="00240AE4"/>
    <w:rsid w:val="00277822"/>
    <w:rsid w:val="002802AC"/>
    <w:rsid w:val="00284225"/>
    <w:rsid w:val="00285DD1"/>
    <w:rsid w:val="002864CA"/>
    <w:rsid w:val="002A4FE5"/>
    <w:rsid w:val="002D23B8"/>
    <w:rsid w:val="002E0E0E"/>
    <w:rsid w:val="002F6577"/>
    <w:rsid w:val="0032648B"/>
    <w:rsid w:val="00342572"/>
    <w:rsid w:val="00356038"/>
    <w:rsid w:val="00377ECE"/>
    <w:rsid w:val="00386630"/>
    <w:rsid w:val="00387A0A"/>
    <w:rsid w:val="003960A5"/>
    <w:rsid w:val="00396B24"/>
    <w:rsid w:val="003A0276"/>
    <w:rsid w:val="003A1190"/>
    <w:rsid w:val="003A44AB"/>
    <w:rsid w:val="003C3B90"/>
    <w:rsid w:val="003C5F44"/>
    <w:rsid w:val="003D01FD"/>
    <w:rsid w:val="003E261A"/>
    <w:rsid w:val="003E2673"/>
    <w:rsid w:val="003E7F94"/>
    <w:rsid w:val="003F0438"/>
    <w:rsid w:val="003F13EC"/>
    <w:rsid w:val="003F2A16"/>
    <w:rsid w:val="00405341"/>
    <w:rsid w:val="004167CD"/>
    <w:rsid w:val="00427DC4"/>
    <w:rsid w:val="004430CE"/>
    <w:rsid w:val="00446616"/>
    <w:rsid w:val="004717FF"/>
    <w:rsid w:val="00481591"/>
    <w:rsid w:val="00483DE8"/>
    <w:rsid w:val="00484B94"/>
    <w:rsid w:val="004C0FC7"/>
    <w:rsid w:val="004C146C"/>
    <w:rsid w:val="004D5902"/>
    <w:rsid w:val="004E663E"/>
    <w:rsid w:val="004F4F0F"/>
    <w:rsid w:val="00510B02"/>
    <w:rsid w:val="00514E7C"/>
    <w:rsid w:val="00523D38"/>
    <w:rsid w:val="00536540"/>
    <w:rsid w:val="0054047C"/>
    <w:rsid w:val="00552502"/>
    <w:rsid w:val="00557FCE"/>
    <w:rsid w:val="00573711"/>
    <w:rsid w:val="00581DC4"/>
    <w:rsid w:val="0059652D"/>
    <w:rsid w:val="005A0B8C"/>
    <w:rsid w:val="005B171D"/>
    <w:rsid w:val="005C5702"/>
    <w:rsid w:val="005F3613"/>
    <w:rsid w:val="00600C09"/>
    <w:rsid w:val="00622BA2"/>
    <w:rsid w:val="00636EFD"/>
    <w:rsid w:val="00642FD6"/>
    <w:rsid w:val="006458E2"/>
    <w:rsid w:val="00646CAD"/>
    <w:rsid w:val="00647563"/>
    <w:rsid w:val="00647D2F"/>
    <w:rsid w:val="006504D6"/>
    <w:rsid w:val="006541DC"/>
    <w:rsid w:val="00656C64"/>
    <w:rsid w:val="00656CD7"/>
    <w:rsid w:val="0065767C"/>
    <w:rsid w:val="00664C14"/>
    <w:rsid w:val="00693ADF"/>
    <w:rsid w:val="00696EC4"/>
    <w:rsid w:val="006A2DE2"/>
    <w:rsid w:val="006C16A1"/>
    <w:rsid w:val="006C7FAC"/>
    <w:rsid w:val="006D2BEA"/>
    <w:rsid w:val="006D5796"/>
    <w:rsid w:val="006E40B9"/>
    <w:rsid w:val="006F02B2"/>
    <w:rsid w:val="0070113B"/>
    <w:rsid w:val="007018AE"/>
    <w:rsid w:val="00736E82"/>
    <w:rsid w:val="007405B6"/>
    <w:rsid w:val="007752C7"/>
    <w:rsid w:val="00791C27"/>
    <w:rsid w:val="007A08FE"/>
    <w:rsid w:val="007A4443"/>
    <w:rsid w:val="007B22C9"/>
    <w:rsid w:val="007B4EBA"/>
    <w:rsid w:val="007B6987"/>
    <w:rsid w:val="007C5B1E"/>
    <w:rsid w:val="007D4104"/>
    <w:rsid w:val="007D7221"/>
    <w:rsid w:val="007E1AB6"/>
    <w:rsid w:val="007E2C87"/>
    <w:rsid w:val="007E2CFE"/>
    <w:rsid w:val="007F2DE2"/>
    <w:rsid w:val="007F52C8"/>
    <w:rsid w:val="00803B77"/>
    <w:rsid w:val="00813067"/>
    <w:rsid w:val="00816741"/>
    <w:rsid w:val="008249E0"/>
    <w:rsid w:val="00832B26"/>
    <w:rsid w:val="0084731B"/>
    <w:rsid w:val="0086036E"/>
    <w:rsid w:val="00876848"/>
    <w:rsid w:val="0088447F"/>
    <w:rsid w:val="008A321A"/>
    <w:rsid w:val="008B0DC0"/>
    <w:rsid w:val="008C4127"/>
    <w:rsid w:val="008E33E4"/>
    <w:rsid w:val="0090647A"/>
    <w:rsid w:val="009246E4"/>
    <w:rsid w:val="00931E9B"/>
    <w:rsid w:val="00935A3F"/>
    <w:rsid w:val="00937D39"/>
    <w:rsid w:val="009431FE"/>
    <w:rsid w:val="009536CA"/>
    <w:rsid w:val="0095509B"/>
    <w:rsid w:val="00960F20"/>
    <w:rsid w:val="0096177C"/>
    <w:rsid w:val="00964D11"/>
    <w:rsid w:val="009724B2"/>
    <w:rsid w:val="009752B4"/>
    <w:rsid w:val="00984DA8"/>
    <w:rsid w:val="009B1293"/>
    <w:rsid w:val="009B3995"/>
    <w:rsid w:val="009C005D"/>
    <w:rsid w:val="009C081D"/>
    <w:rsid w:val="009D71BD"/>
    <w:rsid w:val="009D7493"/>
    <w:rsid w:val="009E3949"/>
    <w:rsid w:val="009E5B93"/>
    <w:rsid w:val="00A006B1"/>
    <w:rsid w:val="00A0436A"/>
    <w:rsid w:val="00A04433"/>
    <w:rsid w:val="00A053A3"/>
    <w:rsid w:val="00A10EAD"/>
    <w:rsid w:val="00A12312"/>
    <w:rsid w:val="00A2277A"/>
    <w:rsid w:val="00A23D2D"/>
    <w:rsid w:val="00A43AF2"/>
    <w:rsid w:val="00A43ECE"/>
    <w:rsid w:val="00A466FB"/>
    <w:rsid w:val="00A50D5E"/>
    <w:rsid w:val="00A62D65"/>
    <w:rsid w:val="00A7262E"/>
    <w:rsid w:val="00A76DEE"/>
    <w:rsid w:val="00A830DA"/>
    <w:rsid w:val="00AA172B"/>
    <w:rsid w:val="00AA3642"/>
    <w:rsid w:val="00AA7655"/>
    <w:rsid w:val="00AB25F6"/>
    <w:rsid w:val="00AB5E37"/>
    <w:rsid w:val="00AC0672"/>
    <w:rsid w:val="00AD1A7F"/>
    <w:rsid w:val="00AE5ECA"/>
    <w:rsid w:val="00AE7741"/>
    <w:rsid w:val="00B03D78"/>
    <w:rsid w:val="00B12578"/>
    <w:rsid w:val="00B32FCC"/>
    <w:rsid w:val="00B65B6A"/>
    <w:rsid w:val="00B714F1"/>
    <w:rsid w:val="00B73F08"/>
    <w:rsid w:val="00B92A76"/>
    <w:rsid w:val="00BA029C"/>
    <w:rsid w:val="00BA2E99"/>
    <w:rsid w:val="00BA41FE"/>
    <w:rsid w:val="00BB14D6"/>
    <w:rsid w:val="00BB4DDA"/>
    <w:rsid w:val="00BE5194"/>
    <w:rsid w:val="00BF134F"/>
    <w:rsid w:val="00BF2118"/>
    <w:rsid w:val="00BF6428"/>
    <w:rsid w:val="00C01439"/>
    <w:rsid w:val="00C20DFC"/>
    <w:rsid w:val="00C26FD3"/>
    <w:rsid w:val="00C3130A"/>
    <w:rsid w:val="00C33166"/>
    <w:rsid w:val="00C33522"/>
    <w:rsid w:val="00C3780F"/>
    <w:rsid w:val="00C444F1"/>
    <w:rsid w:val="00C61F88"/>
    <w:rsid w:val="00C812A6"/>
    <w:rsid w:val="00C96FDD"/>
    <w:rsid w:val="00CA17EE"/>
    <w:rsid w:val="00CB2BAE"/>
    <w:rsid w:val="00CB701C"/>
    <w:rsid w:val="00CE011A"/>
    <w:rsid w:val="00CF5671"/>
    <w:rsid w:val="00D00EED"/>
    <w:rsid w:val="00D03827"/>
    <w:rsid w:val="00D1129F"/>
    <w:rsid w:val="00D12EDB"/>
    <w:rsid w:val="00D350A6"/>
    <w:rsid w:val="00D35516"/>
    <w:rsid w:val="00D46C11"/>
    <w:rsid w:val="00D55687"/>
    <w:rsid w:val="00D65C03"/>
    <w:rsid w:val="00D73DC0"/>
    <w:rsid w:val="00D93D22"/>
    <w:rsid w:val="00D955E5"/>
    <w:rsid w:val="00D97EF5"/>
    <w:rsid w:val="00DA28F0"/>
    <w:rsid w:val="00DA4953"/>
    <w:rsid w:val="00DB50A1"/>
    <w:rsid w:val="00DC636C"/>
    <w:rsid w:val="00DC6DC5"/>
    <w:rsid w:val="00DD6DCA"/>
    <w:rsid w:val="00DE65B8"/>
    <w:rsid w:val="00DF15DF"/>
    <w:rsid w:val="00DF2E68"/>
    <w:rsid w:val="00E031FA"/>
    <w:rsid w:val="00E03B6C"/>
    <w:rsid w:val="00E04F58"/>
    <w:rsid w:val="00E05B00"/>
    <w:rsid w:val="00E07C09"/>
    <w:rsid w:val="00E10A93"/>
    <w:rsid w:val="00E260B8"/>
    <w:rsid w:val="00E34B85"/>
    <w:rsid w:val="00E458FF"/>
    <w:rsid w:val="00E468E4"/>
    <w:rsid w:val="00E52068"/>
    <w:rsid w:val="00E53665"/>
    <w:rsid w:val="00E561E8"/>
    <w:rsid w:val="00E60793"/>
    <w:rsid w:val="00E61B58"/>
    <w:rsid w:val="00E74F72"/>
    <w:rsid w:val="00E92ABC"/>
    <w:rsid w:val="00E94911"/>
    <w:rsid w:val="00EA07D8"/>
    <w:rsid w:val="00EA0D4C"/>
    <w:rsid w:val="00EB00AC"/>
    <w:rsid w:val="00EC596C"/>
    <w:rsid w:val="00EC74D6"/>
    <w:rsid w:val="00ED2F32"/>
    <w:rsid w:val="00ED3A92"/>
    <w:rsid w:val="00ED7CF0"/>
    <w:rsid w:val="00EE3795"/>
    <w:rsid w:val="00F00C8A"/>
    <w:rsid w:val="00F02CFF"/>
    <w:rsid w:val="00F07AFE"/>
    <w:rsid w:val="00F24524"/>
    <w:rsid w:val="00F305FA"/>
    <w:rsid w:val="00F3728B"/>
    <w:rsid w:val="00F652F1"/>
    <w:rsid w:val="00F65962"/>
    <w:rsid w:val="00F6689F"/>
    <w:rsid w:val="00F71325"/>
    <w:rsid w:val="00F75F15"/>
    <w:rsid w:val="00F77D08"/>
    <w:rsid w:val="00FA1D7E"/>
    <w:rsid w:val="00FA3AAE"/>
    <w:rsid w:val="00FC2471"/>
    <w:rsid w:val="00FC25AC"/>
    <w:rsid w:val="00FD1113"/>
    <w:rsid w:val="00FD2468"/>
    <w:rsid w:val="00FD3E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A2E9D"/>
  <w15:docId w15:val="{23BBF044-3E22-47B8-BE41-EFB78190F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2"/>
    </w:rPr>
  </w:style>
  <w:style w:type="paragraph" w:styleId="2">
    <w:name w:val="heading 2"/>
    <w:basedOn w:val="a"/>
    <w:next w:val="a"/>
    <w:link w:val="20"/>
    <w:uiPriority w:val="9"/>
    <w:unhideWhenUsed/>
    <w:qFormat/>
    <w:rsid w:val="00095854"/>
    <w:pPr>
      <w:keepNext/>
      <w:keepLines/>
      <w:spacing w:before="260" w:after="240" w:line="360" w:lineRule="auto"/>
      <w:ind w:firstLineChars="200" w:firstLine="200"/>
      <w:outlineLvl w:val="1"/>
    </w:pPr>
    <w:rPr>
      <w:rFonts w:ascii="Cambria" w:hAnsi="Cambria"/>
      <w:b/>
      <w:bCs/>
      <w:sz w:val="32"/>
      <w:szCs w:val="32"/>
    </w:rPr>
  </w:style>
  <w:style w:type="paragraph" w:styleId="3">
    <w:name w:val="heading 3"/>
    <w:basedOn w:val="a"/>
    <w:next w:val="a"/>
    <w:link w:val="30"/>
    <w:uiPriority w:val="9"/>
    <w:unhideWhenUsed/>
    <w:qFormat/>
    <w:rsid w:val="00095854"/>
    <w:pPr>
      <w:keepNext/>
      <w:keepLines/>
      <w:spacing w:before="260" w:after="260" w:line="416" w:lineRule="auto"/>
      <w:ind w:firstLineChars="200" w:firstLine="200"/>
      <w:outlineLvl w:val="2"/>
    </w:pPr>
    <w:rPr>
      <w:b/>
      <w:bCs/>
      <w:sz w:val="32"/>
      <w:szCs w:val="32"/>
    </w:rPr>
  </w:style>
  <w:style w:type="paragraph" w:styleId="4">
    <w:name w:val="heading 4"/>
    <w:basedOn w:val="a"/>
    <w:next w:val="a"/>
    <w:link w:val="40"/>
    <w:uiPriority w:val="9"/>
    <w:unhideWhenUsed/>
    <w:qFormat/>
    <w:rsid w:val="007752C7"/>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unhideWhenUsed/>
    <w:qFormat/>
    <w:rsid w:val="00FD2468"/>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023688"/>
    <w:rPr>
      <w:color w:val="0000FF"/>
      <w:u w:val="single"/>
    </w:rPr>
  </w:style>
  <w:style w:type="character" w:styleId="a4">
    <w:name w:val="annotation reference"/>
    <w:uiPriority w:val="99"/>
    <w:semiHidden/>
    <w:unhideWhenUsed/>
    <w:rsid w:val="007D7221"/>
    <w:rPr>
      <w:sz w:val="21"/>
      <w:szCs w:val="21"/>
    </w:rPr>
  </w:style>
  <w:style w:type="paragraph" w:styleId="a5">
    <w:name w:val="annotation text"/>
    <w:basedOn w:val="a"/>
    <w:link w:val="a6"/>
    <w:uiPriority w:val="99"/>
    <w:semiHidden/>
    <w:unhideWhenUsed/>
    <w:rsid w:val="007D7221"/>
    <w:pPr>
      <w:jc w:val="left"/>
    </w:pPr>
  </w:style>
  <w:style w:type="character" w:customStyle="1" w:styleId="a6">
    <w:name w:val="批注文字 字符"/>
    <w:link w:val="a5"/>
    <w:uiPriority w:val="99"/>
    <w:semiHidden/>
    <w:rsid w:val="007D7221"/>
    <w:rPr>
      <w:kern w:val="2"/>
      <w:sz w:val="21"/>
      <w:szCs w:val="22"/>
    </w:rPr>
  </w:style>
  <w:style w:type="paragraph" w:styleId="a7">
    <w:name w:val="annotation subject"/>
    <w:basedOn w:val="a5"/>
    <w:next w:val="a5"/>
    <w:link w:val="a8"/>
    <w:uiPriority w:val="99"/>
    <w:semiHidden/>
    <w:unhideWhenUsed/>
    <w:rsid w:val="007D7221"/>
    <w:rPr>
      <w:b/>
      <w:bCs/>
    </w:rPr>
  </w:style>
  <w:style w:type="character" w:customStyle="1" w:styleId="a8">
    <w:name w:val="批注主题 字符"/>
    <w:link w:val="a7"/>
    <w:uiPriority w:val="99"/>
    <w:semiHidden/>
    <w:rsid w:val="007D7221"/>
    <w:rPr>
      <w:b/>
      <w:bCs/>
      <w:kern w:val="2"/>
      <w:sz w:val="21"/>
      <w:szCs w:val="22"/>
    </w:rPr>
  </w:style>
  <w:style w:type="paragraph" w:styleId="a9">
    <w:name w:val="Balloon Text"/>
    <w:basedOn w:val="a"/>
    <w:link w:val="aa"/>
    <w:uiPriority w:val="99"/>
    <w:semiHidden/>
    <w:unhideWhenUsed/>
    <w:rsid w:val="007D7221"/>
    <w:rPr>
      <w:sz w:val="18"/>
      <w:szCs w:val="18"/>
    </w:rPr>
  </w:style>
  <w:style w:type="character" w:customStyle="1" w:styleId="aa">
    <w:name w:val="批注框文本 字符"/>
    <w:link w:val="a9"/>
    <w:uiPriority w:val="99"/>
    <w:semiHidden/>
    <w:rsid w:val="007D7221"/>
    <w:rPr>
      <w:kern w:val="2"/>
      <w:sz w:val="18"/>
      <w:szCs w:val="18"/>
    </w:rPr>
  </w:style>
  <w:style w:type="paragraph" w:styleId="ab">
    <w:name w:val="Normal (Web)"/>
    <w:basedOn w:val="a"/>
    <w:uiPriority w:val="99"/>
    <w:semiHidden/>
    <w:unhideWhenUsed/>
    <w:rsid w:val="003E261A"/>
    <w:pPr>
      <w:widowControl/>
      <w:spacing w:before="100" w:beforeAutospacing="1" w:after="100" w:afterAutospacing="1"/>
      <w:jc w:val="left"/>
    </w:pPr>
    <w:rPr>
      <w:rFonts w:ascii="宋体" w:hAnsi="宋体" w:cs="宋体"/>
      <w:kern w:val="0"/>
      <w:sz w:val="24"/>
      <w:szCs w:val="24"/>
    </w:rPr>
  </w:style>
  <w:style w:type="character" w:customStyle="1" w:styleId="20">
    <w:name w:val="标题 2 字符"/>
    <w:link w:val="2"/>
    <w:uiPriority w:val="9"/>
    <w:rsid w:val="00095854"/>
    <w:rPr>
      <w:rFonts w:ascii="Cambria" w:hAnsi="Cambria"/>
      <w:b/>
      <w:bCs/>
      <w:kern w:val="2"/>
      <w:sz w:val="32"/>
      <w:szCs w:val="32"/>
    </w:rPr>
  </w:style>
  <w:style w:type="character" w:customStyle="1" w:styleId="30">
    <w:name w:val="标题 3 字符"/>
    <w:link w:val="3"/>
    <w:uiPriority w:val="9"/>
    <w:rsid w:val="00095854"/>
    <w:rPr>
      <w:b/>
      <w:bCs/>
      <w:kern w:val="2"/>
      <w:sz w:val="32"/>
      <w:szCs w:val="32"/>
    </w:rPr>
  </w:style>
  <w:style w:type="paragraph" w:styleId="ac">
    <w:name w:val="List Paragraph"/>
    <w:basedOn w:val="a"/>
    <w:uiPriority w:val="34"/>
    <w:qFormat/>
    <w:rsid w:val="00095854"/>
    <w:pPr>
      <w:widowControl/>
      <w:ind w:firstLineChars="200" w:firstLine="420"/>
      <w:jc w:val="left"/>
    </w:pPr>
    <w:rPr>
      <w:rFonts w:ascii="Times New Roman" w:hAnsi="Times New Roman"/>
      <w:kern w:val="0"/>
      <w:sz w:val="24"/>
      <w:szCs w:val="24"/>
      <w:lang w:eastAsia="en-US"/>
    </w:rPr>
  </w:style>
  <w:style w:type="paragraph" w:styleId="ad">
    <w:name w:val="Body Text Indent"/>
    <w:basedOn w:val="a"/>
    <w:link w:val="ae"/>
    <w:semiHidden/>
    <w:rsid w:val="00095854"/>
    <w:pPr>
      <w:ind w:firstLine="420"/>
    </w:pPr>
    <w:rPr>
      <w:rFonts w:ascii="Times New Roman" w:hAnsi="Times New Roman"/>
      <w:b/>
      <w:color w:val="000000"/>
      <w:szCs w:val="20"/>
    </w:rPr>
  </w:style>
  <w:style w:type="character" w:customStyle="1" w:styleId="ae">
    <w:name w:val="正文文本缩进 字符"/>
    <w:link w:val="ad"/>
    <w:semiHidden/>
    <w:rsid w:val="00095854"/>
    <w:rPr>
      <w:rFonts w:ascii="Times New Roman" w:hAnsi="Times New Roman"/>
      <w:b/>
      <w:color w:val="000000"/>
      <w:kern w:val="2"/>
      <w:sz w:val="21"/>
    </w:rPr>
  </w:style>
  <w:style w:type="character" w:customStyle="1" w:styleId="fn">
    <w:name w:val="fn"/>
    <w:rsid w:val="00095854"/>
  </w:style>
  <w:style w:type="character" w:customStyle="1" w:styleId="year">
    <w:name w:val="year"/>
    <w:rsid w:val="00095854"/>
  </w:style>
  <w:style w:type="paragraph" w:styleId="af">
    <w:name w:val="header"/>
    <w:basedOn w:val="a"/>
    <w:link w:val="af0"/>
    <w:uiPriority w:val="99"/>
    <w:unhideWhenUsed/>
    <w:rsid w:val="00DA28F0"/>
    <w:pPr>
      <w:pBdr>
        <w:bottom w:val="single" w:sz="6" w:space="1" w:color="auto"/>
      </w:pBdr>
      <w:tabs>
        <w:tab w:val="center" w:pos="4153"/>
        <w:tab w:val="right" w:pos="8306"/>
      </w:tabs>
      <w:snapToGrid w:val="0"/>
      <w:jc w:val="center"/>
    </w:pPr>
    <w:rPr>
      <w:sz w:val="18"/>
      <w:szCs w:val="18"/>
    </w:rPr>
  </w:style>
  <w:style w:type="character" w:customStyle="1" w:styleId="af0">
    <w:name w:val="页眉 字符"/>
    <w:link w:val="af"/>
    <w:uiPriority w:val="99"/>
    <w:rsid w:val="00DA28F0"/>
    <w:rPr>
      <w:kern w:val="2"/>
      <w:sz w:val="18"/>
      <w:szCs w:val="18"/>
    </w:rPr>
  </w:style>
  <w:style w:type="paragraph" w:styleId="af1">
    <w:name w:val="footer"/>
    <w:basedOn w:val="a"/>
    <w:link w:val="af2"/>
    <w:uiPriority w:val="99"/>
    <w:unhideWhenUsed/>
    <w:rsid w:val="00DA28F0"/>
    <w:pPr>
      <w:tabs>
        <w:tab w:val="center" w:pos="4153"/>
        <w:tab w:val="right" w:pos="8306"/>
      </w:tabs>
      <w:snapToGrid w:val="0"/>
      <w:jc w:val="left"/>
    </w:pPr>
    <w:rPr>
      <w:sz w:val="18"/>
      <w:szCs w:val="18"/>
    </w:rPr>
  </w:style>
  <w:style w:type="character" w:customStyle="1" w:styleId="af2">
    <w:name w:val="页脚 字符"/>
    <w:link w:val="af1"/>
    <w:uiPriority w:val="99"/>
    <w:rsid w:val="00DA28F0"/>
    <w:rPr>
      <w:kern w:val="2"/>
      <w:sz w:val="18"/>
      <w:szCs w:val="18"/>
    </w:rPr>
  </w:style>
  <w:style w:type="character" w:customStyle="1" w:styleId="50">
    <w:name w:val="标题 5 字符"/>
    <w:link w:val="5"/>
    <w:uiPriority w:val="9"/>
    <w:rsid w:val="00FD2468"/>
    <w:rPr>
      <w:b/>
      <w:bCs/>
      <w:kern w:val="2"/>
      <w:sz w:val="28"/>
      <w:szCs w:val="28"/>
    </w:rPr>
  </w:style>
  <w:style w:type="character" w:customStyle="1" w:styleId="s2">
    <w:name w:val="s2"/>
    <w:rsid w:val="00FD2468"/>
  </w:style>
  <w:style w:type="character" w:customStyle="1" w:styleId="40">
    <w:name w:val="标题 4 字符"/>
    <w:basedOn w:val="a0"/>
    <w:link w:val="4"/>
    <w:uiPriority w:val="9"/>
    <w:rsid w:val="007752C7"/>
    <w:rPr>
      <w:rFonts w:asciiTheme="majorHAnsi" w:eastAsiaTheme="majorEastAsia" w:hAnsiTheme="majorHAnsi" w:cstheme="majorBidi"/>
      <w:b/>
      <w:bCs/>
      <w:kern w:val="2"/>
      <w:sz w:val="28"/>
      <w:szCs w:val="28"/>
    </w:rPr>
  </w:style>
  <w:style w:type="character" w:styleId="af3">
    <w:name w:val="Strong"/>
    <w:basedOn w:val="a0"/>
    <w:uiPriority w:val="22"/>
    <w:qFormat/>
    <w:rsid w:val="000E2293"/>
    <w:rPr>
      <w:b/>
      <w:bCs/>
    </w:rPr>
  </w:style>
  <w:style w:type="paragraph" w:styleId="af4">
    <w:name w:val="Revision"/>
    <w:hidden/>
    <w:uiPriority w:val="99"/>
    <w:semiHidden/>
    <w:rsid w:val="00FA1D7E"/>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31559">
      <w:bodyDiv w:val="1"/>
      <w:marLeft w:val="0"/>
      <w:marRight w:val="0"/>
      <w:marTop w:val="0"/>
      <w:marBottom w:val="0"/>
      <w:divBdr>
        <w:top w:val="none" w:sz="0" w:space="0" w:color="auto"/>
        <w:left w:val="none" w:sz="0" w:space="0" w:color="auto"/>
        <w:bottom w:val="none" w:sz="0" w:space="0" w:color="auto"/>
        <w:right w:val="none" w:sz="0" w:space="0" w:color="auto"/>
      </w:divBdr>
      <w:divsChild>
        <w:div w:id="1693460950">
          <w:marLeft w:val="0"/>
          <w:marRight w:val="0"/>
          <w:marTop w:val="0"/>
          <w:marBottom w:val="0"/>
          <w:divBdr>
            <w:top w:val="none" w:sz="0" w:space="0" w:color="auto"/>
            <w:left w:val="none" w:sz="0" w:space="0" w:color="auto"/>
            <w:bottom w:val="none" w:sz="0" w:space="0" w:color="auto"/>
            <w:right w:val="none" w:sz="0" w:space="0" w:color="auto"/>
          </w:divBdr>
          <w:divsChild>
            <w:div w:id="1310478871">
              <w:marLeft w:val="0"/>
              <w:marRight w:val="0"/>
              <w:marTop w:val="0"/>
              <w:marBottom w:val="0"/>
              <w:divBdr>
                <w:top w:val="none" w:sz="0" w:space="0" w:color="auto"/>
                <w:left w:val="none" w:sz="0" w:space="0" w:color="auto"/>
                <w:bottom w:val="none" w:sz="0" w:space="0" w:color="auto"/>
                <w:right w:val="none" w:sz="0" w:space="0" w:color="auto"/>
              </w:divBdr>
              <w:divsChild>
                <w:div w:id="49958369">
                  <w:marLeft w:val="0"/>
                  <w:marRight w:val="0"/>
                  <w:marTop w:val="0"/>
                  <w:marBottom w:val="0"/>
                  <w:divBdr>
                    <w:top w:val="none" w:sz="0" w:space="0" w:color="auto"/>
                    <w:left w:val="none" w:sz="0" w:space="0" w:color="auto"/>
                    <w:bottom w:val="none" w:sz="0" w:space="0" w:color="auto"/>
                    <w:right w:val="none" w:sz="0" w:space="0" w:color="auto"/>
                  </w:divBdr>
                  <w:divsChild>
                    <w:div w:id="151455217">
                      <w:marLeft w:val="0"/>
                      <w:marRight w:val="0"/>
                      <w:marTop w:val="0"/>
                      <w:marBottom w:val="300"/>
                      <w:divBdr>
                        <w:top w:val="single" w:sz="6" w:space="6" w:color="FBEED5"/>
                        <w:left w:val="single" w:sz="6" w:space="11" w:color="FBEED5"/>
                        <w:bottom w:val="single" w:sz="6" w:space="6" w:color="FBEED5"/>
                        <w:right w:val="single" w:sz="6" w:space="26" w:color="FBEED5"/>
                      </w:divBdr>
                    </w:div>
                  </w:divsChild>
                </w:div>
              </w:divsChild>
            </w:div>
          </w:divsChild>
        </w:div>
      </w:divsChild>
    </w:div>
    <w:div w:id="89356057">
      <w:bodyDiv w:val="1"/>
      <w:marLeft w:val="0"/>
      <w:marRight w:val="0"/>
      <w:marTop w:val="0"/>
      <w:marBottom w:val="0"/>
      <w:divBdr>
        <w:top w:val="none" w:sz="0" w:space="0" w:color="auto"/>
        <w:left w:val="none" w:sz="0" w:space="0" w:color="auto"/>
        <w:bottom w:val="none" w:sz="0" w:space="0" w:color="auto"/>
        <w:right w:val="none" w:sz="0" w:space="0" w:color="auto"/>
      </w:divBdr>
    </w:div>
    <w:div w:id="454523174">
      <w:bodyDiv w:val="1"/>
      <w:marLeft w:val="0"/>
      <w:marRight w:val="0"/>
      <w:marTop w:val="0"/>
      <w:marBottom w:val="0"/>
      <w:divBdr>
        <w:top w:val="none" w:sz="0" w:space="0" w:color="auto"/>
        <w:left w:val="none" w:sz="0" w:space="0" w:color="auto"/>
        <w:bottom w:val="none" w:sz="0" w:space="0" w:color="auto"/>
        <w:right w:val="none" w:sz="0" w:space="0" w:color="auto"/>
      </w:divBdr>
    </w:div>
    <w:div w:id="775910700">
      <w:bodyDiv w:val="1"/>
      <w:marLeft w:val="0"/>
      <w:marRight w:val="0"/>
      <w:marTop w:val="0"/>
      <w:marBottom w:val="0"/>
      <w:divBdr>
        <w:top w:val="none" w:sz="0" w:space="0" w:color="auto"/>
        <w:left w:val="none" w:sz="0" w:space="0" w:color="auto"/>
        <w:bottom w:val="none" w:sz="0" w:space="0" w:color="auto"/>
        <w:right w:val="none" w:sz="0" w:space="0" w:color="auto"/>
      </w:divBdr>
    </w:div>
    <w:div w:id="1023282851">
      <w:bodyDiv w:val="1"/>
      <w:marLeft w:val="0"/>
      <w:marRight w:val="0"/>
      <w:marTop w:val="0"/>
      <w:marBottom w:val="0"/>
      <w:divBdr>
        <w:top w:val="none" w:sz="0" w:space="0" w:color="auto"/>
        <w:left w:val="none" w:sz="0" w:space="0" w:color="auto"/>
        <w:bottom w:val="none" w:sz="0" w:space="0" w:color="auto"/>
        <w:right w:val="none" w:sz="0" w:space="0" w:color="auto"/>
      </w:divBdr>
    </w:div>
    <w:div w:id="1461728880">
      <w:bodyDiv w:val="1"/>
      <w:marLeft w:val="0"/>
      <w:marRight w:val="0"/>
      <w:marTop w:val="0"/>
      <w:marBottom w:val="0"/>
      <w:divBdr>
        <w:top w:val="none" w:sz="0" w:space="0" w:color="auto"/>
        <w:left w:val="none" w:sz="0" w:space="0" w:color="auto"/>
        <w:bottom w:val="none" w:sz="0" w:space="0" w:color="auto"/>
        <w:right w:val="none" w:sz="0" w:space="0" w:color="auto"/>
      </w:divBdr>
    </w:div>
    <w:div w:id="1599173287">
      <w:bodyDiv w:val="1"/>
      <w:marLeft w:val="0"/>
      <w:marRight w:val="0"/>
      <w:marTop w:val="0"/>
      <w:marBottom w:val="0"/>
      <w:divBdr>
        <w:top w:val="none" w:sz="0" w:space="0" w:color="auto"/>
        <w:left w:val="none" w:sz="0" w:space="0" w:color="auto"/>
        <w:bottom w:val="none" w:sz="0" w:space="0" w:color="auto"/>
        <w:right w:val="none" w:sz="0" w:space="0" w:color="auto"/>
      </w:divBdr>
    </w:div>
    <w:div w:id="1615988315">
      <w:bodyDiv w:val="1"/>
      <w:marLeft w:val="0"/>
      <w:marRight w:val="0"/>
      <w:marTop w:val="0"/>
      <w:marBottom w:val="0"/>
      <w:divBdr>
        <w:top w:val="none" w:sz="0" w:space="0" w:color="auto"/>
        <w:left w:val="none" w:sz="0" w:space="0" w:color="auto"/>
        <w:bottom w:val="none" w:sz="0" w:space="0" w:color="auto"/>
        <w:right w:val="none" w:sz="0" w:space="0" w:color="auto"/>
      </w:divBdr>
      <w:divsChild>
        <w:div w:id="881984675">
          <w:marLeft w:val="0"/>
          <w:marRight w:val="0"/>
          <w:marTop w:val="0"/>
          <w:marBottom w:val="0"/>
          <w:divBdr>
            <w:top w:val="none" w:sz="0" w:space="0" w:color="auto"/>
            <w:left w:val="none" w:sz="0" w:space="0" w:color="auto"/>
            <w:bottom w:val="none" w:sz="0" w:space="0" w:color="auto"/>
            <w:right w:val="none" w:sz="0" w:space="0" w:color="auto"/>
          </w:divBdr>
          <w:divsChild>
            <w:div w:id="1700350983">
              <w:marLeft w:val="0"/>
              <w:marRight w:val="0"/>
              <w:marTop w:val="0"/>
              <w:marBottom w:val="0"/>
              <w:divBdr>
                <w:top w:val="none" w:sz="0" w:space="0" w:color="auto"/>
                <w:left w:val="none" w:sz="0" w:space="0" w:color="auto"/>
                <w:bottom w:val="none" w:sz="0" w:space="0" w:color="auto"/>
                <w:right w:val="none" w:sz="0" w:space="0" w:color="auto"/>
              </w:divBdr>
              <w:divsChild>
                <w:div w:id="1815640896">
                  <w:marLeft w:val="0"/>
                  <w:marRight w:val="0"/>
                  <w:marTop w:val="0"/>
                  <w:marBottom w:val="0"/>
                  <w:divBdr>
                    <w:top w:val="none" w:sz="0" w:space="0" w:color="auto"/>
                    <w:left w:val="none" w:sz="0" w:space="0" w:color="auto"/>
                    <w:bottom w:val="none" w:sz="0" w:space="0" w:color="auto"/>
                    <w:right w:val="none" w:sz="0" w:space="0" w:color="auto"/>
                  </w:divBdr>
                  <w:divsChild>
                    <w:div w:id="484472987">
                      <w:marLeft w:val="0"/>
                      <w:marRight w:val="0"/>
                      <w:marTop w:val="0"/>
                      <w:marBottom w:val="300"/>
                      <w:divBdr>
                        <w:top w:val="single" w:sz="6" w:space="6" w:color="FBEED5"/>
                        <w:left w:val="single" w:sz="6" w:space="11" w:color="FBEED5"/>
                        <w:bottom w:val="single" w:sz="6" w:space="6" w:color="FBEED5"/>
                        <w:right w:val="single" w:sz="6" w:space="26" w:color="FBEED5"/>
                      </w:divBdr>
                    </w:div>
                  </w:divsChild>
                </w:div>
              </w:divsChild>
            </w:div>
          </w:divsChild>
        </w:div>
      </w:divsChild>
    </w:div>
    <w:div w:id="1704331224">
      <w:bodyDiv w:val="1"/>
      <w:marLeft w:val="0"/>
      <w:marRight w:val="0"/>
      <w:marTop w:val="0"/>
      <w:marBottom w:val="0"/>
      <w:divBdr>
        <w:top w:val="none" w:sz="0" w:space="0" w:color="auto"/>
        <w:left w:val="none" w:sz="0" w:space="0" w:color="auto"/>
        <w:bottom w:val="none" w:sz="0" w:space="0" w:color="auto"/>
        <w:right w:val="none" w:sz="0" w:space="0" w:color="auto"/>
      </w:divBdr>
    </w:div>
    <w:div w:id="1852790148">
      <w:bodyDiv w:val="1"/>
      <w:marLeft w:val="0"/>
      <w:marRight w:val="0"/>
      <w:marTop w:val="0"/>
      <w:marBottom w:val="0"/>
      <w:divBdr>
        <w:top w:val="none" w:sz="0" w:space="0" w:color="auto"/>
        <w:left w:val="none" w:sz="0" w:space="0" w:color="auto"/>
        <w:bottom w:val="none" w:sz="0" w:space="0" w:color="auto"/>
        <w:right w:val="none" w:sz="0" w:space="0" w:color="auto"/>
      </w:divBdr>
    </w:div>
    <w:div w:id="1972053187">
      <w:bodyDiv w:val="1"/>
      <w:marLeft w:val="0"/>
      <w:marRight w:val="0"/>
      <w:marTop w:val="0"/>
      <w:marBottom w:val="0"/>
      <w:divBdr>
        <w:top w:val="none" w:sz="0" w:space="0" w:color="auto"/>
        <w:left w:val="none" w:sz="0" w:space="0" w:color="auto"/>
        <w:bottom w:val="none" w:sz="0" w:space="0" w:color="auto"/>
        <w:right w:val="none" w:sz="0" w:space="0" w:color="auto"/>
      </w:divBdr>
    </w:div>
    <w:div w:id="1978099371">
      <w:bodyDiv w:val="1"/>
      <w:marLeft w:val="0"/>
      <w:marRight w:val="0"/>
      <w:marTop w:val="0"/>
      <w:marBottom w:val="0"/>
      <w:divBdr>
        <w:top w:val="none" w:sz="0" w:space="0" w:color="auto"/>
        <w:left w:val="none" w:sz="0" w:space="0" w:color="auto"/>
        <w:bottom w:val="none" w:sz="0" w:space="0" w:color="auto"/>
        <w:right w:val="none" w:sz="0" w:space="0" w:color="auto"/>
      </w:divBdr>
    </w:div>
    <w:div w:id="2035811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D73F19-B5AE-4228-8141-8DB8ACFB7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5</Pages>
  <Words>599</Words>
  <Characters>3419</Characters>
  <Application>Microsoft Office Word</Application>
  <DocSecurity>0</DocSecurity>
  <Lines>28</Lines>
  <Paragraphs>8</Paragraphs>
  <ScaleCrop>false</ScaleCrop>
  <Company>cnic</Company>
  <LinksUpToDate>false</LinksUpToDate>
  <CharactersWithSpaces>4010</CharactersWithSpaces>
  <SharedDoc>false</SharedDoc>
  <HLinks>
    <vt:vector size="6" baseType="variant">
      <vt:variant>
        <vt:i4>2949155</vt:i4>
      </vt:variant>
      <vt:variant>
        <vt:i4>0</vt:i4>
      </vt:variant>
      <vt:variant>
        <vt:i4>0</vt:i4>
      </vt:variant>
      <vt:variant>
        <vt:i4>5</vt:i4>
      </vt:variant>
      <vt:variant>
        <vt:lpwstr>http://www.nsdata.cn/paperView?id=1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unknown</dc:creator>
  <cp:lastModifiedBy>LIUYY</cp:lastModifiedBy>
  <cp:revision>8</cp:revision>
  <cp:lastPrinted>2015-07-09T08:40:00Z</cp:lastPrinted>
  <dcterms:created xsi:type="dcterms:W3CDTF">2016-02-25T07:04:00Z</dcterms:created>
  <dcterms:modified xsi:type="dcterms:W3CDTF">2023-08-17T03:38:00Z</dcterms:modified>
</cp:coreProperties>
</file>